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702" w:rsidRDefault="00C55702">
      <w:pPr>
        <w:pStyle w:val="Heading1"/>
      </w:pPr>
      <w:bookmarkStart w:id="0" w:name="_Toc1"/>
      <w:bookmarkEnd w:id="0"/>
    </w:p>
    <w:p w:rsidR="00F84082" w:rsidRDefault="00F84082">
      <w:pPr>
        <w:pStyle w:val="Heading1"/>
      </w:pPr>
    </w:p>
    <w:p w:rsidR="00C55702" w:rsidRDefault="00926D63">
      <w:pPr>
        <w:pStyle w:val="Heading1"/>
      </w:pPr>
      <w:bookmarkStart w:id="1" w:name="_Toc2"/>
      <w:r>
        <w:t>BAB II PERENCANAAN KINERJA</w:t>
      </w:r>
      <w:bookmarkEnd w:id="1"/>
    </w:p>
    <w:p w:rsidR="00C55702" w:rsidRDefault="00926D63">
      <w:pPr>
        <w:keepNext/>
        <w:spacing w:line="360" w:lineRule="auto"/>
        <w:ind w:firstLine="720"/>
        <w:jc w:val="both"/>
      </w:pPr>
      <w:r>
        <w:rPr>
          <w:sz w:val="22"/>
          <w:szCs w:val="22"/>
        </w:rPr>
        <w:t>Pada penyusunan Laporan Kinerja Instansi Pemerintah Tahun 2019 ini, mengacu pada Peraturan Menteri Pendayagunaan Aparatur Negara dan Reformasi Birokrasi Republik Indonesia Nomor 53 Tahun 2014 tentang Petunjuk Teknis Perjanjian Kinerja, Pelaporan Kinerja dan Tata Cara Reviu Atas Laporan Kinerja Instansi Pemerintah.</w:t>
      </w:r>
    </w:p>
    <w:p w:rsidR="00C55702" w:rsidRDefault="00926D63">
      <w:pPr>
        <w:pStyle w:val="Heading2"/>
      </w:pPr>
      <w:bookmarkStart w:id="2" w:name="_Toc3"/>
      <w:r>
        <w:t>Perencanaan Strategis Sebelum Reviu</w:t>
      </w:r>
      <w:bookmarkEnd w:id="2"/>
    </w:p>
    <w:p w:rsidR="00C55702" w:rsidRDefault="00926D63">
      <w:pPr>
        <w:pStyle w:val="Heading3"/>
      </w:pPr>
      <w:bookmarkStart w:id="3" w:name="_Toc4"/>
      <w:r>
        <w:t>Rencana Strategis</w:t>
      </w:r>
      <w:bookmarkEnd w:id="3"/>
    </w:p>
    <w:p w:rsidR="00C55702" w:rsidRPr="005D7AC6" w:rsidRDefault="00926D63" w:rsidP="005D7AC6">
      <w:pPr>
        <w:spacing w:after="0" w:line="360" w:lineRule="auto"/>
        <w:jc w:val="center"/>
        <w:rPr>
          <w:sz w:val="22"/>
          <w:szCs w:val="22"/>
        </w:rPr>
      </w:pPr>
      <w:r>
        <w:rPr>
          <w:sz w:val="22"/>
          <w:szCs w:val="22"/>
        </w:rPr>
        <w:t>Rencana Strategis Dinas Kependudukan Dan Pencatatan Sipil Kabupaten Wonogiri adalah merupakan dokumen yang disusun melalui proses sistimatis dan berkelanjutan serta merupakan penjabaran dari pada Visi dan Misi Kepala Daerah yang terpilih dan terintegrasi dengan potensi sumber daya alam yang dimiliki oleh Daerah yang bersangkutan, dalam hal ini Dinas Kependudukan Dan Pencatatan Sipil Kabupaten Wonogiri. Rencana  Strategis Dinas Kependudukan Dan Pencatatan Sipil Kabupaten Wonogiri yang ditetapkan untuk jangka waktu 5 ( lima ) tahun yaitu dari tahun 2016 sampai dengan Tahun 2020 ditetapkan dengan Surat Keputusan</w:t>
      </w:r>
      <w:r w:rsidR="005D7AC6">
        <w:rPr>
          <w:sz w:val="22"/>
          <w:szCs w:val="22"/>
        </w:rPr>
        <w:t xml:space="preserve"> Kepala Dinas Kependudukan dan Pencatatan Sipil Kabupaten Wonogiri</w:t>
      </w:r>
      <w:r>
        <w:rPr>
          <w:sz w:val="22"/>
          <w:szCs w:val="22"/>
        </w:rPr>
        <w:t xml:space="preserve"> </w:t>
      </w:r>
      <w:r w:rsidRPr="005D7AC6">
        <w:rPr>
          <w:sz w:val="22"/>
          <w:szCs w:val="22"/>
        </w:rPr>
        <w:t xml:space="preserve"> Nomor </w:t>
      </w:r>
      <w:r w:rsidR="00D74E97">
        <w:rPr>
          <w:sz w:val="22"/>
          <w:szCs w:val="22"/>
        </w:rPr>
        <w:t>8</w:t>
      </w:r>
      <w:r w:rsidR="005D7AC6" w:rsidRPr="005D7AC6">
        <w:rPr>
          <w:sz w:val="22"/>
          <w:szCs w:val="22"/>
        </w:rPr>
        <w:t>3 Tahun 2016</w:t>
      </w:r>
      <w:r w:rsidR="005D7AC6">
        <w:rPr>
          <w:sz w:val="22"/>
          <w:szCs w:val="22"/>
        </w:rPr>
        <w:t xml:space="preserve"> </w:t>
      </w:r>
      <w:r>
        <w:rPr>
          <w:sz w:val="22"/>
          <w:szCs w:val="22"/>
        </w:rPr>
        <w:t>tentang Penetapan Rencana Strategis Dinas Kependudukan Dan Pencatatan Sipil Kabupaten Wonogiri Tahun 2016-2021. Penetapan jangka waktu 5 tahun tersebut dihubungkan dengan pola pertanggung jawaban Bupati Wonogiri terkait dengan penetapan / kebijakan bahwa Rencana Strategis Dinas Kependudukan Dan Pencatatan Sipil Kabupaten Wonogiri dibuat pada masa jabatannya, dengan demikian akuntabilitas penyelenggaraan Pemerintah daerah akan menjadi akuntabel.</w:t>
      </w:r>
    </w:p>
    <w:p w:rsidR="00C55702" w:rsidRDefault="00926D63">
      <w:pPr>
        <w:keepNext/>
        <w:spacing w:line="360" w:lineRule="auto"/>
        <w:ind w:left="360" w:firstLine="720"/>
        <w:jc w:val="both"/>
      </w:pPr>
      <w:r>
        <w:rPr>
          <w:sz w:val="22"/>
          <w:szCs w:val="22"/>
        </w:rPr>
        <w:lastRenderedPageBreak/>
        <w:t>Renstra Dinas Kependudukan Dan Pencatatan Sipil Kabupaten Wonogiri tersebut ditujukan untuk mewujudkan visi dan misi daerah sebagaimana telah ditetapkan dalam Rencana Pembangunan Jangka Menengah Daerah (RPJMD) Kabupaten Wonogiri Tahun 2016-2021.</w:t>
      </w:r>
    </w:p>
    <w:p w:rsidR="00C55702" w:rsidRDefault="00926D63">
      <w:pPr>
        <w:keepNext/>
        <w:spacing w:line="360" w:lineRule="auto"/>
        <w:ind w:left="360" w:firstLine="720"/>
        <w:jc w:val="both"/>
      </w:pPr>
      <w:r>
        <w:rPr>
          <w:sz w:val="22"/>
          <w:szCs w:val="22"/>
        </w:rPr>
        <w:t>Penyusunan Renstra Dinas Kependudukan Dan Pencatatan Sipil Kabupaten Wonogiri telah melalui tahapan - tahapan yang simultan dengan proses penyusunan RPJMD Kabupaten Wonogiri Tahun 2016-2021 dengan melibatkan stakeholders pada saat dilaksanakannya Musyawarah Perencanaan Pembangunan (Musrenbang) RPJMD, Forum SKPD, sehingga Renstra Dinas Kependudukan Dan Pencatatan Sipil Kabupaten Wonogiri merupakan hasil kesepakatan bersama antara Dinas Kependudukan Dan Pencatatan Sipil Kabupaten Wonogiri dan stakeholder.</w:t>
      </w:r>
    </w:p>
    <w:p w:rsidR="00C55702" w:rsidRDefault="00926D63">
      <w:pPr>
        <w:keepNext/>
        <w:spacing w:line="360" w:lineRule="auto"/>
        <w:ind w:left="360" w:firstLine="720"/>
        <w:jc w:val="both"/>
      </w:pPr>
      <w:r>
        <w:rPr>
          <w:sz w:val="22"/>
          <w:szCs w:val="22"/>
        </w:rPr>
        <w:t>Selanjutnya, Renstra Dinas Kependudukan Dan Pencatatan Sipil Kabupaten Wonogiri tersebut akan dijabarkan kedalam Rencana Kerja (Renja) Dinas Kependudukan Dan Pencatatan Sipil Kabupaten Wonogiri yang merupakan dokumen perencanaan SKPD untuk periode 1 (satu) tahun. Didalam Renja Dinas Kependudukan Dan Pencatatan Sipil Kabupaten Wonogiri dimuat program dan kegiatan prioritas yang diusulkan untuk dilaksanakan pada satu tahun mendatang.</w:t>
      </w:r>
    </w:p>
    <w:p w:rsidR="00C55702" w:rsidRDefault="00926D63">
      <w:pPr>
        <w:pStyle w:val="Heading4"/>
      </w:pPr>
      <w:bookmarkStart w:id="4" w:name="_Toc5"/>
      <w:r>
        <w:t>Visi</w:t>
      </w:r>
      <w:bookmarkEnd w:id="4"/>
    </w:p>
    <w:p w:rsidR="00C55702" w:rsidRDefault="00926D63">
      <w:pPr>
        <w:keepNext/>
        <w:spacing w:line="360" w:lineRule="auto"/>
        <w:ind w:left="360" w:firstLine="720"/>
        <w:jc w:val="both"/>
      </w:pPr>
      <w:r>
        <w:rPr>
          <w:sz w:val="22"/>
          <w:szCs w:val="22"/>
        </w:rPr>
        <w:t>Visi adalah gambaran kondisi ideal yang diinginkan pada masa mendatang oleh pimpinan dan seluruh staf Dinas Kependudukan Dan Pencatatan Sipil Kabupaten Wonogiri. Visi tersebut mengandung makna bahwa Kabupaten Wonogiri dengan potensi, keragaman dan kompleksitas masalah yang tinggi, harus mampu dibangun menuju Kabupaten Wonogiri yang Bermartabat serta Unggul, Nyaman dan Sejahtera</w:t>
      </w:r>
    </w:p>
    <w:p w:rsidR="00C55702" w:rsidRDefault="00926D63">
      <w:pPr>
        <w:keepNext/>
        <w:spacing w:line="360" w:lineRule="auto"/>
        <w:ind w:left="360" w:firstLine="720"/>
        <w:jc w:val="both"/>
      </w:pPr>
      <w:r>
        <w:rPr>
          <w:sz w:val="22"/>
          <w:szCs w:val="22"/>
        </w:rPr>
        <w:t xml:space="preserve">Visi Dinas Kependudukan Dan Pencatatan Sipil Kabupaten Wonogiri Tahun 2016-2021 adalah : </w:t>
      </w:r>
    </w:p>
    <w:p w:rsidR="00C55702" w:rsidRDefault="00926D63">
      <w:r>
        <w:rPr>
          <w:b/>
        </w:rPr>
        <w:t> Semua Penduduk di Kabupaten Wonogiri tercatat</w:t>
      </w:r>
    </w:p>
    <w:p w:rsidR="00C55702" w:rsidRDefault="00926D63">
      <w:pPr>
        <w:pStyle w:val="Heading4"/>
      </w:pPr>
      <w:bookmarkStart w:id="5" w:name="_Toc6"/>
      <w:r>
        <w:t>Misi</w:t>
      </w:r>
      <w:bookmarkEnd w:id="5"/>
    </w:p>
    <w:p w:rsidR="00C55702" w:rsidRDefault="00926D63">
      <w:pPr>
        <w:keepNext/>
        <w:spacing w:line="360" w:lineRule="auto"/>
        <w:ind w:left="360" w:firstLine="720"/>
        <w:jc w:val="both"/>
      </w:pPr>
      <w:r>
        <w:rPr>
          <w:sz w:val="22"/>
          <w:szCs w:val="22"/>
        </w:rPr>
        <w:lastRenderedPageBreak/>
        <w:t>Sedangkan untuk mewujudkan Visi Dinas Kependudukan Dan Pencatatan Sipil Kabupaten Wonogiri Tahun 2016-2021 tersebut diatas dilaksanakan Misi sebagai berikut :</w:t>
      </w:r>
    </w:p>
    <w:p w:rsidR="00C55702" w:rsidRDefault="00926D63">
      <w:pPr>
        <w:numPr>
          <w:ilvl w:val="0"/>
          <w:numId w:val="2"/>
        </w:numPr>
        <w:spacing w:line="360" w:lineRule="auto"/>
        <w:jc w:val="both"/>
      </w:pPr>
      <w:r>
        <w:rPr>
          <w:sz w:val="22"/>
          <w:szCs w:val="22"/>
        </w:rPr>
        <w:t>Melakukan pemutakhiran data penduduk secara berkelanjutan bagi penduduk di Wonogiri dengan meningkatkan kerjasama pemanfaatan data dengan pihak lain, mengembangkan peran serta masyarakat dalam mendukung program adminduk dan pelayanan yang cepat, tepat dan murah</w:t>
      </w:r>
    </w:p>
    <w:p w:rsidR="00C55702" w:rsidRDefault="00926D63">
      <w:pPr>
        <w:pStyle w:val="Heading4"/>
      </w:pPr>
      <w:bookmarkStart w:id="6" w:name="_Toc7"/>
      <w:r>
        <w:t>Tujuan dan Sasaran</w:t>
      </w:r>
      <w:bookmarkEnd w:id="6"/>
    </w:p>
    <w:p w:rsidR="00C55702" w:rsidRDefault="00926D63">
      <w:pPr>
        <w:keepNext/>
        <w:spacing w:line="360" w:lineRule="auto"/>
        <w:ind w:left="360" w:firstLine="720"/>
        <w:jc w:val="both"/>
      </w:pPr>
      <w:r>
        <w:rPr>
          <w:sz w:val="22"/>
          <w:szCs w:val="22"/>
        </w:rPr>
        <w:t>Tujuan adalah sesuatu yang akan dicapai atau dihasilkan dalam jangka waktu 1 (satu) sampai 5 (lima) tahunan. Tujuan ditetapkan dengan mengacu kepada pernyataan visi dan misi serta didasarkan pada isu-isu dan analisa strategis.</w:t>
      </w:r>
    </w:p>
    <w:p w:rsidR="00C55702" w:rsidRDefault="00926D63">
      <w:pPr>
        <w:keepNext/>
        <w:spacing w:line="360" w:lineRule="auto"/>
        <w:ind w:left="360" w:firstLine="720"/>
        <w:jc w:val="both"/>
      </w:pPr>
      <w:r>
        <w:rPr>
          <w:sz w:val="22"/>
          <w:szCs w:val="22"/>
        </w:rPr>
        <w:t>Sasaran adalah hasil yang akan dicapai secara nyata oleh I</w:t>
      </w:r>
      <w:r w:rsidR="00F86A78">
        <w:rPr>
          <w:sz w:val="22"/>
          <w:szCs w:val="22"/>
        </w:rPr>
        <w:t>n</w:t>
      </w:r>
      <w:r>
        <w:rPr>
          <w:sz w:val="22"/>
          <w:szCs w:val="22"/>
        </w:rPr>
        <w:t xml:space="preserve">stansi Pemerintah dalam rumusan yang lebih spesifik, terukur, dalam kurun waktu yang lebih pendek dari tujuan. Sasaran diupayakan untuk dapat dicapai dalam kurun waktu tertentu / tahunan secara berkesinambungan sejalan dengan tujuan yang telah ditetapkan. Sasaran yang ditetapkan untuk mencapai Visi dan Misi Dinas Kependudukan Dan Pencatatan Sipil Tahun 2016-2021 sebanyak </w:t>
      </w:r>
      <w:r w:rsidR="0035294A">
        <w:rPr>
          <w:sz w:val="22"/>
          <w:szCs w:val="22"/>
        </w:rPr>
        <w:t>6 ( enam)</w:t>
      </w:r>
      <w:r>
        <w:rPr>
          <w:sz w:val="22"/>
          <w:szCs w:val="22"/>
        </w:rPr>
        <w:t>…………… sasaran strategis.</w:t>
      </w:r>
    </w:p>
    <w:p w:rsidR="00C55702" w:rsidRDefault="00926D63">
      <w:pPr>
        <w:keepNext/>
        <w:spacing w:line="360" w:lineRule="auto"/>
        <w:ind w:left="360" w:firstLine="720"/>
        <w:jc w:val="both"/>
      </w:pPr>
      <w:r>
        <w:rPr>
          <w:sz w:val="22"/>
          <w:szCs w:val="22"/>
        </w:rPr>
        <w:t>Sebagaimana visi dan misi yang telah ditetapkan, untuk keberhasilan tersebut perlu ditetapkan tujuan, sasaran berikut indikator dan target Dinas Kependudukan Dan Pencatatan Sipil Kabupaten Wonogiri sebagai berikut :</w:t>
      </w:r>
    </w:p>
    <w:p w:rsidR="00C55702" w:rsidRDefault="00926D63">
      <w:pPr>
        <w:spacing w:after="0" w:line="360" w:lineRule="auto"/>
        <w:jc w:val="center"/>
      </w:pPr>
      <w:r>
        <w:rPr>
          <w:b/>
          <w:sz w:val="22"/>
          <w:szCs w:val="22"/>
        </w:rPr>
        <w:t>Tabel 2.1</w:t>
      </w:r>
    </w:p>
    <w:p w:rsidR="00C55702" w:rsidRDefault="00926D63">
      <w:pPr>
        <w:spacing w:after="0" w:line="360" w:lineRule="auto"/>
        <w:jc w:val="center"/>
      </w:pPr>
      <w:r>
        <w:rPr>
          <w:b/>
          <w:sz w:val="22"/>
          <w:szCs w:val="22"/>
        </w:rPr>
        <w:t>Tujuan, Sasaran, Indikator Dan Target Kinerja</w:t>
      </w:r>
    </w:p>
    <w:p w:rsidR="00C55702" w:rsidRDefault="00926D63">
      <w:pPr>
        <w:spacing w:after="0" w:line="360" w:lineRule="auto"/>
        <w:jc w:val="center"/>
      </w:pPr>
      <w:r>
        <w:rPr>
          <w:b/>
          <w:sz w:val="22"/>
          <w:szCs w:val="22"/>
        </w:rPr>
        <w:t>Dinas Kependudukan Dan Pencatatan Sipil Kabupaten Wonogiri</w:t>
      </w:r>
    </w:p>
    <w:tbl>
      <w:tblPr>
        <w:tblStyle w:val="ColspanRowspan"/>
        <w:tblW w:w="0" w:type="auto"/>
        <w:tblInd w:w="0" w:type="dxa"/>
        <w:tblLook w:val="04A0"/>
      </w:tblPr>
      <w:tblGrid>
        <w:gridCol w:w="376"/>
        <w:gridCol w:w="1361"/>
        <w:gridCol w:w="1340"/>
        <w:gridCol w:w="1215"/>
        <w:gridCol w:w="802"/>
        <w:gridCol w:w="836"/>
        <w:gridCol w:w="802"/>
        <w:gridCol w:w="836"/>
        <w:gridCol w:w="802"/>
      </w:tblGrid>
      <w:tr w:rsidR="00C55702">
        <w:tc>
          <w:tcPr>
            <w:tcW w:w="500" w:type="dxa"/>
            <w:vMerge w:val="restart"/>
            <w:shd w:val="clear" w:color="auto" w:fill="FFFF00"/>
            <w:vAlign w:val="center"/>
          </w:tcPr>
          <w:p w:rsidR="00C55702" w:rsidRDefault="00926D63">
            <w:pPr>
              <w:jc w:val="center"/>
            </w:pPr>
            <w:r>
              <w:rPr>
                <w:b/>
                <w:sz w:val="16"/>
                <w:szCs w:val="16"/>
              </w:rPr>
              <w:t>NO</w:t>
            </w:r>
          </w:p>
        </w:tc>
        <w:tc>
          <w:tcPr>
            <w:tcW w:w="2000" w:type="dxa"/>
            <w:vMerge w:val="restart"/>
            <w:shd w:val="clear" w:color="auto" w:fill="FFFF00"/>
            <w:vAlign w:val="center"/>
          </w:tcPr>
          <w:p w:rsidR="00C55702" w:rsidRDefault="00926D63">
            <w:pPr>
              <w:jc w:val="center"/>
            </w:pPr>
            <w:r>
              <w:rPr>
                <w:b/>
                <w:sz w:val="16"/>
                <w:szCs w:val="16"/>
              </w:rPr>
              <w:t>TUJUAN</w:t>
            </w:r>
          </w:p>
        </w:tc>
        <w:tc>
          <w:tcPr>
            <w:tcW w:w="2000" w:type="dxa"/>
            <w:vMerge w:val="restart"/>
            <w:shd w:val="clear" w:color="auto" w:fill="FFFF00"/>
            <w:vAlign w:val="center"/>
          </w:tcPr>
          <w:p w:rsidR="00C55702" w:rsidRDefault="00926D63">
            <w:pPr>
              <w:jc w:val="center"/>
            </w:pPr>
            <w:r>
              <w:rPr>
                <w:b/>
                <w:sz w:val="16"/>
                <w:szCs w:val="16"/>
              </w:rPr>
              <w:t>SASARAN</w:t>
            </w:r>
          </w:p>
        </w:tc>
        <w:tc>
          <w:tcPr>
            <w:tcW w:w="2000" w:type="dxa"/>
            <w:vMerge w:val="restart"/>
            <w:shd w:val="clear" w:color="auto" w:fill="FFFF00"/>
            <w:vAlign w:val="center"/>
          </w:tcPr>
          <w:p w:rsidR="00C55702" w:rsidRDefault="00926D63">
            <w:pPr>
              <w:jc w:val="center"/>
            </w:pPr>
            <w:r>
              <w:rPr>
                <w:b/>
                <w:sz w:val="16"/>
                <w:szCs w:val="16"/>
              </w:rPr>
              <w:t>INDIKATOR KINERJA</w:t>
            </w:r>
          </w:p>
        </w:tc>
        <w:tc>
          <w:tcPr>
            <w:tcW w:w="10000" w:type="dxa"/>
            <w:gridSpan w:val="5"/>
            <w:shd w:val="clear" w:color="auto" w:fill="FFFF00"/>
            <w:vAlign w:val="center"/>
          </w:tcPr>
          <w:p w:rsidR="00C55702" w:rsidRDefault="00926D63">
            <w:pPr>
              <w:jc w:val="center"/>
            </w:pPr>
            <w:r>
              <w:rPr>
                <w:b/>
                <w:sz w:val="16"/>
                <w:szCs w:val="16"/>
              </w:rPr>
              <w:t>TARGET KINERJA PADA TAHUN</w:t>
            </w:r>
          </w:p>
        </w:tc>
      </w:tr>
      <w:tr w:rsidR="00C55702">
        <w:tc>
          <w:tcPr>
            <w:tcW w:w="0" w:type="dxa"/>
            <w:vMerge/>
          </w:tcPr>
          <w:p w:rsidR="00C55702" w:rsidRDefault="00C55702"/>
        </w:tc>
        <w:tc>
          <w:tcPr>
            <w:tcW w:w="0" w:type="dxa"/>
            <w:vMerge/>
          </w:tcPr>
          <w:p w:rsidR="00C55702" w:rsidRDefault="00C55702"/>
        </w:tc>
        <w:tc>
          <w:tcPr>
            <w:tcW w:w="0" w:type="dxa"/>
            <w:vMerge/>
          </w:tcPr>
          <w:p w:rsidR="00C55702" w:rsidRDefault="00C55702"/>
        </w:tc>
        <w:tc>
          <w:tcPr>
            <w:tcW w:w="0" w:type="dxa"/>
            <w:vMerge/>
          </w:tcPr>
          <w:p w:rsidR="00C55702" w:rsidRDefault="00C55702"/>
        </w:tc>
        <w:tc>
          <w:tcPr>
            <w:tcW w:w="2000" w:type="dxa"/>
            <w:shd w:val="clear" w:color="auto" w:fill="F1C40F"/>
            <w:vAlign w:val="center"/>
          </w:tcPr>
          <w:p w:rsidR="00C55702" w:rsidRDefault="00926D63">
            <w:pPr>
              <w:jc w:val="center"/>
            </w:pPr>
            <w:r>
              <w:rPr>
                <w:b/>
                <w:sz w:val="16"/>
                <w:szCs w:val="16"/>
              </w:rPr>
              <w:t>2016</w:t>
            </w:r>
          </w:p>
        </w:tc>
        <w:tc>
          <w:tcPr>
            <w:tcW w:w="2000" w:type="dxa"/>
            <w:shd w:val="clear" w:color="auto" w:fill="F1C40F"/>
            <w:vAlign w:val="center"/>
          </w:tcPr>
          <w:p w:rsidR="00C55702" w:rsidRDefault="00926D63">
            <w:pPr>
              <w:jc w:val="center"/>
            </w:pPr>
            <w:r>
              <w:rPr>
                <w:b/>
                <w:sz w:val="16"/>
                <w:szCs w:val="16"/>
              </w:rPr>
              <w:t>2017</w:t>
            </w:r>
          </w:p>
        </w:tc>
        <w:tc>
          <w:tcPr>
            <w:tcW w:w="2000" w:type="dxa"/>
            <w:shd w:val="clear" w:color="auto" w:fill="F1C40F"/>
            <w:vAlign w:val="center"/>
          </w:tcPr>
          <w:p w:rsidR="00C55702" w:rsidRDefault="00926D63">
            <w:pPr>
              <w:jc w:val="center"/>
            </w:pPr>
            <w:r>
              <w:rPr>
                <w:b/>
                <w:sz w:val="16"/>
                <w:szCs w:val="16"/>
              </w:rPr>
              <w:t>2018</w:t>
            </w:r>
          </w:p>
        </w:tc>
        <w:tc>
          <w:tcPr>
            <w:tcW w:w="2000" w:type="dxa"/>
            <w:shd w:val="clear" w:color="auto" w:fill="F1C40F"/>
            <w:vAlign w:val="center"/>
          </w:tcPr>
          <w:p w:rsidR="00C55702" w:rsidRDefault="00926D63">
            <w:pPr>
              <w:jc w:val="center"/>
            </w:pPr>
            <w:r>
              <w:rPr>
                <w:b/>
                <w:sz w:val="16"/>
                <w:szCs w:val="16"/>
              </w:rPr>
              <w:t>2019</w:t>
            </w:r>
          </w:p>
        </w:tc>
        <w:tc>
          <w:tcPr>
            <w:tcW w:w="2000" w:type="dxa"/>
            <w:shd w:val="clear" w:color="auto" w:fill="F1C40F"/>
            <w:vAlign w:val="center"/>
          </w:tcPr>
          <w:p w:rsidR="00C55702" w:rsidRDefault="00926D63">
            <w:pPr>
              <w:jc w:val="center"/>
            </w:pPr>
            <w:r>
              <w:rPr>
                <w:b/>
                <w:sz w:val="16"/>
                <w:szCs w:val="16"/>
              </w:rPr>
              <w:t>2020</w:t>
            </w:r>
          </w:p>
        </w:tc>
      </w:tr>
      <w:tr w:rsidR="00C55702">
        <w:tc>
          <w:tcPr>
            <w:tcW w:w="0" w:type="dxa"/>
            <w:vAlign w:val="center"/>
          </w:tcPr>
          <w:p w:rsidR="00C55702" w:rsidRDefault="00926D63">
            <w:pPr>
              <w:spacing w:after="0" w:line="320" w:lineRule="auto"/>
              <w:jc w:val="center"/>
            </w:pPr>
            <w:r>
              <w:rPr>
                <w:sz w:val="16"/>
                <w:szCs w:val="16"/>
              </w:rPr>
              <w:t>(1)</w:t>
            </w:r>
          </w:p>
        </w:tc>
        <w:tc>
          <w:tcPr>
            <w:tcW w:w="0" w:type="dxa"/>
            <w:vAlign w:val="center"/>
          </w:tcPr>
          <w:p w:rsidR="00C55702" w:rsidRDefault="00926D63">
            <w:pPr>
              <w:spacing w:after="0" w:line="320" w:lineRule="auto"/>
              <w:jc w:val="center"/>
            </w:pPr>
            <w:r>
              <w:rPr>
                <w:sz w:val="16"/>
                <w:szCs w:val="16"/>
              </w:rPr>
              <w:t>(2)</w:t>
            </w:r>
          </w:p>
        </w:tc>
        <w:tc>
          <w:tcPr>
            <w:tcW w:w="0" w:type="dxa"/>
            <w:vAlign w:val="center"/>
          </w:tcPr>
          <w:p w:rsidR="00C55702" w:rsidRDefault="00926D63">
            <w:pPr>
              <w:spacing w:after="0" w:line="320" w:lineRule="auto"/>
              <w:jc w:val="center"/>
            </w:pPr>
            <w:r>
              <w:rPr>
                <w:sz w:val="16"/>
                <w:szCs w:val="16"/>
              </w:rPr>
              <w:t>(3)</w:t>
            </w:r>
          </w:p>
        </w:tc>
        <w:tc>
          <w:tcPr>
            <w:tcW w:w="0" w:type="dxa"/>
            <w:vAlign w:val="center"/>
          </w:tcPr>
          <w:p w:rsidR="00C55702" w:rsidRDefault="00926D63">
            <w:pPr>
              <w:spacing w:after="0" w:line="320" w:lineRule="auto"/>
              <w:jc w:val="center"/>
            </w:pPr>
            <w:r>
              <w:rPr>
                <w:sz w:val="16"/>
                <w:szCs w:val="16"/>
              </w:rPr>
              <w:t>(4)</w:t>
            </w:r>
          </w:p>
        </w:tc>
        <w:tc>
          <w:tcPr>
            <w:tcW w:w="0" w:type="dxa"/>
            <w:vAlign w:val="center"/>
          </w:tcPr>
          <w:p w:rsidR="00C55702" w:rsidRDefault="00926D63">
            <w:pPr>
              <w:spacing w:after="0" w:line="320" w:lineRule="auto"/>
              <w:jc w:val="center"/>
            </w:pPr>
            <w:r>
              <w:rPr>
                <w:sz w:val="16"/>
                <w:szCs w:val="16"/>
              </w:rPr>
              <w:t>(5)</w:t>
            </w:r>
          </w:p>
        </w:tc>
        <w:tc>
          <w:tcPr>
            <w:tcW w:w="0" w:type="dxa"/>
            <w:vAlign w:val="center"/>
          </w:tcPr>
          <w:p w:rsidR="00C55702" w:rsidRDefault="00926D63">
            <w:pPr>
              <w:spacing w:after="0" w:line="320" w:lineRule="auto"/>
              <w:jc w:val="center"/>
            </w:pPr>
            <w:r>
              <w:rPr>
                <w:sz w:val="16"/>
                <w:szCs w:val="16"/>
              </w:rPr>
              <w:t>(6)</w:t>
            </w:r>
          </w:p>
        </w:tc>
        <w:tc>
          <w:tcPr>
            <w:tcW w:w="0" w:type="dxa"/>
            <w:vAlign w:val="center"/>
          </w:tcPr>
          <w:p w:rsidR="00C55702" w:rsidRDefault="00926D63">
            <w:pPr>
              <w:spacing w:after="0" w:line="320" w:lineRule="auto"/>
              <w:jc w:val="center"/>
            </w:pPr>
            <w:r>
              <w:rPr>
                <w:sz w:val="16"/>
                <w:szCs w:val="16"/>
              </w:rPr>
              <w:t>(7)</w:t>
            </w:r>
          </w:p>
        </w:tc>
        <w:tc>
          <w:tcPr>
            <w:tcW w:w="0" w:type="dxa"/>
            <w:vAlign w:val="center"/>
          </w:tcPr>
          <w:p w:rsidR="00C55702" w:rsidRDefault="00926D63">
            <w:pPr>
              <w:spacing w:after="0" w:line="320" w:lineRule="auto"/>
              <w:jc w:val="center"/>
            </w:pPr>
            <w:r>
              <w:rPr>
                <w:sz w:val="16"/>
                <w:szCs w:val="16"/>
              </w:rPr>
              <w:t>(8)</w:t>
            </w:r>
          </w:p>
        </w:tc>
        <w:tc>
          <w:tcPr>
            <w:tcW w:w="0" w:type="dxa"/>
            <w:vAlign w:val="center"/>
          </w:tcPr>
          <w:p w:rsidR="00C55702" w:rsidRDefault="00926D63">
            <w:pPr>
              <w:spacing w:after="0" w:line="320" w:lineRule="auto"/>
              <w:jc w:val="center"/>
            </w:pPr>
            <w:r>
              <w:rPr>
                <w:sz w:val="16"/>
                <w:szCs w:val="16"/>
              </w:rPr>
              <w:t>(9)</w:t>
            </w:r>
          </w:p>
        </w:tc>
      </w:tr>
      <w:tr w:rsidR="00C55702">
        <w:tc>
          <w:tcPr>
            <w:tcW w:w="0" w:type="dxa"/>
          </w:tcPr>
          <w:p w:rsidR="00C55702" w:rsidRDefault="00926D63">
            <w:pPr>
              <w:spacing w:after="0" w:line="320" w:lineRule="auto"/>
              <w:jc w:val="center"/>
            </w:pPr>
            <w:r>
              <w:rPr>
                <w:sz w:val="16"/>
                <w:szCs w:val="16"/>
              </w:rPr>
              <w:t>1</w:t>
            </w:r>
          </w:p>
        </w:tc>
        <w:tc>
          <w:tcPr>
            <w:tcW w:w="0" w:type="dxa"/>
          </w:tcPr>
          <w:p w:rsidR="00C55702" w:rsidRDefault="00926D63">
            <w:pPr>
              <w:spacing w:after="0" w:line="320" w:lineRule="auto"/>
            </w:pPr>
            <w:r>
              <w:rPr>
                <w:sz w:val="16"/>
                <w:szCs w:val="16"/>
              </w:rPr>
              <w:t xml:space="preserve">Terciptanya semua penduduk </w:t>
            </w:r>
            <w:r>
              <w:rPr>
                <w:sz w:val="16"/>
                <w:szCs w:val="16"/>
              </w:rPr>
              <w:lastRenderedPageBreak/>
              <w:t>memiliki dokumen kependudukan</w:t>
            </w:r>
          </w:p>
        </w:tc>
        <w:tc>
          <w:tcPr>
            <w:tcW w:w="0" w:type="dxa"/>
          </w:tcPr>
          <w:p w:rsidR="00C55702" w:rsidRDefault="00926D63">
            <w:pPr>
              <w:spacing w:after="0" w:line="320" w:lineRule="auto"/>
            </w:pPr>
            <w:r>
              <w:rPr>
                <w:sz w:val="16"/>
                <w:szCs w:val="16"/>
              </w:rPr>
              <w:lastRenderedPageBreak/>
              <w:t xml:space="preserve">Meningkatnya tertib </w:t>
            </w:r>
            <w:r>
              <w:rPr>
                <w:sz w:val="16"/>
                <w:szCs w:val="16"/>
              </w:rPr>
              <w:lastRenderedPageBreak/>
              <w:t>administrasi kependudukan di Kabupaten Wonogiri</w:t>
            </w:r>
          </w:p>
        </w:tc>
        <w:tc>
          <w:tcPr>
            <w:tcW w:w="0" w:type="dxa"/>
          </w:tcPr>
          <w:p w:rsidR="00C55702" w:rsidRDefault="00926D63">
            <w:pPr>
              <w:spacing w:after="0" w:line="320" w:lineRule="auto"/>
            </w:pPr>
            <w:r>
              <w:rPr>
                <w:sz w:val="16"/>
                <w:szCs w:val="16"/>
              </w:rPr>
              <w:lastRenderedPageBreak/>
              <w:t xml:space="preserve">Persentase Kepemilikan </w:t>
            </w:r>
            <w:r>
              <w:rPr>
                <w:sz w:val="16"/>
                <w:szCs w:val="16"/>
              </w:rPr>
              <w:lastRenderedPageBreak/>
              <w:t>Dokumen KTP el</w:t>
            </w:r>
          </w:p>
        </w:tc>
        <w:tc>
          <w:tcPr>
            <w:tcW w:w="0" w:type="dxa"/>
          </w:tcPr>
          <w:p w:rsidR="00C55702" w:rsidRDefault="00C55702">
            <w:pPr>
              <w:spacing w:after="0" w:line="320" w:lineRule="auto"/>
              <w:jc w:val="center"/>
            </w:pPr>
          </w:p>
        </w:tc>
        <w:tc>
          <w:tcPr>
            <w:tcW w:w="0" w:type="dxa"/>
          </w:tcPr>
          <w:p w:rsidR="00C55702" w:rsidRDefault="00926D63">
            <w:pPr>
              <w:spacing w:after="0" w:line="320" w:lineRule="auto"/>
              <w:jc w:val="center"/>
            </w:pPr>
            <w:r>
              <w:rPr>
                <w:sz w:val="16"/>
                <w:szCs w:val="16"/>
              </w:rPr>
              <w:t>95.50</w:t>
            </w:r>
          </w:p>
        </w:tc>
        <w:tc>
          <w:tcPr>
            <w:tcW w:w="0" w:type="dxa"/>
          </w:tcPr>
          <w:p w:rsidR="00C55702" w:rsidRDefault="00926D63">
            <w:pPr>
              <w:spacing w:after="0" w:line="320" w:lineRule="auto"/>
              <w:jc w:val="center"/>
            </w:pPr>
            <w:r>
              <w:rPr>
                <w:sz w:val="16"/>
                <w:szCs w:val="16"/>
              </w:rPr>
              <w:t>96</w:t>
            </w:r>
          </w:p>
        </w:tc>
        <w:tc>
          <w:tcPr>
            <w:tcW w:w="0" w:type="dxa"/>
          </w:tcPr>
          <w:p w:rsidR="00C55702" w:rsidRDefault="00926D63">
            <w:pPr>
              <w:spacing w:after="0" w:line="320" w:lineRule="auto"/>
              <w:jc w:val="center"/>
            </w:pPr>
            <w:r>
              <w:rPr>
                <w:sz w:val="16"/>
                <w:szCs w:val="16"/>
              </w:rPr>
              <w:t>96.50</w:t>
            </w:r>
          </w:p>
        </w:tc>
        <w:tc>
          <w:tcPr>
            <w:tcW w:w="0" w:type="dxa"/>
          </w:tcPr>
          <w:p w:rsidR="00C55702" w:rsidRDefault="00926D63">
            <w:pPr>
              <w:spacing w:after="0" w:line="320" w:lineRule="auto"/>
              <w:jc w:val="center"/>
            </w:pPr>
            <w:r>
              <w:rPr>
                <w:sz w:val="16"/>
                <w:szCs w:val="16"/>
              </w:rPr>
              <w:t>97</w:t>
            </w: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C55702">
            <w:pPr>
              <w:spacing w:after="0" w:line="320" w:lineRule="auto"/>
            </w:pPr>
          </w:p>
        </w:tc>
        <w:tc>
          <w:tcPr>
            <w:tcW w:w="0" w:type="dxa"/>
          </w:tcPr>
          <w:p w:rsidR="00C55702" w:rsidRDefault="00926D63">
            <w:pPr>
              <w:spacing w:after="0" w:line="320" w:lineRule="auto"/>
            </w:pPr>
            <w:r>
              <w:rPr>
                <w:sz w:val="16"/>
                <w:szCs w:val="16"/>
              </w:rPr>
              <w:t>Persentase Kepemilikan Dokumen KK</w:t>
            </w:r>
          </w:p>
        </w:tc>
        <w:tc>
          <w:tcPr>
            <w:tcW w:w="0" w:type="dxa"/>
          </w:tcPr>
          <w:p w:rsidR="00C55702" w:rsidRDefault="00C55702">
            <w:pPr>
              <w:spacing w:after="0" w:line="320" w:lineRule="auto"/>
              <w:jc w:val="center"/>
            </w:pPr>
          </w:p>
        </w:tc>
        <w:tc>
          <w:tcPr>
            <w:tcW w:w="0" w:type="dxa"/>
          </w:tcPr>
          <w:p w:rsidR="00C55702" w:rsidRDefault="00926D63">
            <w:pPr>
              <w:spacing w:after="0" w:line="320" w:lineRule="auto"/>
              <w:jc w:val="center"/>
            </w:pPr>
            <w:r>
              <w:rPr>
                <w:sz w:val="16"/>
                <w:szCs w:val="16"/>
              </w:rPr>
              <w:t>96.50</w:t>
            </w:r>
          </w:p>
        </w:tc>
        <w:tc>
          <w:tcPr>
            <w:tcW w:w="0" w:type="dxa"/>
          </w:tcPr>
          <w:p w:rsidR="00C55702" w:rsidRDefault="00926D63">
            <w:pPr>
              <w:spacing w:after="0" w:line="320" w:lineRule="auto"/>
              <w:jc w:val="center"/>
            </w:pPr>
            <w:r>
              <w:rPr>
                <w:sz w:val="16"/>
                <w:szCs w:val="16"/>
              </w:rPr>
              <w:t>97</w:t>
            </w:r>
          </w:p>
        </w:tc>
        <w:tc>
          <w:tcPr>
            <w:tcW w:w="0" w:type="dxa"/>
          </w:tcPr>
          <w:p w:rsidR="00C55702" w:rsidRDefault="00926D63">
            <w:pPr>
              <w:spacing w:after="0" w:line="320" w:lineRule="auto"/>
              <w:jc w:val="center"/>
            </w:pPr>
            <w:r>
              <w:rPr>
                <w:sz w:val="16"/>
                <w:szCs w:val="16"/>
              </w:rPr>
              <w:t>97.50</w:t>
            </w:r>
          </w:p>
        </w:tc>
        <w:tc>
          <w:tcPr>
            <w:tcW w:w="0" w:type="dxa"/>
          </w:tcPr>
          <w:p w:rsidR="00C55702" w:rsidRDefault="00926D63">
            <w:pPr>
              <w:spacing w:after="0" w:line="320" w:lineRule="auto"/>
              <w:jc w:val="center"/>
            </w:pPr>
            <w:r>
              <w:rPr>
                <w:sz w:val="16"/>
                <w:szCs w:val="16"/>
              </w:rPr>
              <w:t>98</w:t>
            </w: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C55702">
            <w:pPr>
              <w:spacing w:after="0" w:line="320" w:lineRule="auto"/>
            </w:pPr>
          </w:p>
        </w:tc>
        <w:tc>
          <w:tcPr>
            <w:tcW w:w="0" w:type="dxa"/>
          </w:tcPr>
          <w:p w:rsidR="00C55702" w:rsidRDefault="00926D63">
            <w:pPr>
              <w:spacing w:after="0" w:line="320" w:lineRule="auto"/>
            </w:pPr>
            <w:r>
              <w:rPr>
                <w:sz w:val="16"/>
                <w:szCs w:val="16"/>
              </w:rPr>
              <w:t>Persentase Kepemilikan Akta Kelahiran</w:t>
            </w:r>
          </w:p>
        </w:tc>
        <w:tc>
          <w:tcPr>
            <w:tcW w:w="0" w:type="dxa"/>
          </w:tcPr>
          <w:p w:rsidR="00C55702" w:rsidRDefault="00C55702">
            <w:pPr>
              <w:spacing w:after="0" w:line="320" w:lineRule="auto"/>
              <w:jc w:val="center"/>
            </w:pPr>
          </w:p>
        </w:tc>
        <w:tc>
          <w:tcPr>
            <w:tcW w:w="0" w:type="dxa"/>
          </w:tcPr>
          <w:p w:rsidR="00C55702" w:rsidRDefault="00926D63">
            <w:pPr>
              <w:spacing w:after="0" w:line="320" w:lineRule="auto"/>
              <w:jc w:val="center"/>
            </w:pPr>
            <w:r>
              <w:rPr>
                <w:sz w:val="16"/>
                <w:szCs w:val="16"/>
              </w:rPr>
              <w:t>45</w:t>
            </w:r>
          </w:p>
        </w:tc>
        <w:tc>
          <w:tcPr>
            <w:tcW w:w="0" w:type="dxa"/>
          </w:tcPr>
          <w:p w:rsidR="00C55702" w:rsidRDefault="00926D63">
            <w:pPr>
              <w:spacing w:after="0" w:line="320" w:lineRule="auto"/>
              <w:jc w:val="center"/>
            </w:pPr>
            <w:r>
              <w:rPr>
                <w:sz w:val="16"/>
                <w:szCs w:val="16"/>
              </w:rPr>
              <w:t>50</w:t>
            </w:r>
          </w:p>
        </w:tc>
        <w:tc>
          <w:tcPr>
            <w:tcW w:w="0" w:type="dxa"/>
          </w:tcPr>
          <w:p w:rsidR="00C55702" w:rsidRDefault="00926D63">
            <w:pPr>
              <w:spacing w:after="0" w:line="320" w:lineRule="auto"/>
              <w:jc w:val="center"/>
            </w:pPr>
            <w:r>
              <w:rPr>
                <w:sz w:val="16"/>
                <w:szCs w:val="16"/>
              </w:rPr>
              <w:t>55</w:t>
            </w:r>
          </w:p>
        </w:tc>
        <w:tc>
          <w:tcPr>
            <w:tcW w:w="0" w:type="dxa"/>
          </w:tcPr>
          <w:p w:rsidR="00C55702" w:rsidRDefault="00926D63">
            <w:pPr>
              <w:spacing w:after="0" w:line="320" w:lineRule="auto"/>
              <w:jc w:val="center"/>
            </w:pPr>
            <w:r>
              <w:rPr>
                <w:sz w:val="16"/>
                <w:szCs w:val="16"/>
              </w:rPr>
              <w:t>60</w:t>
            </w: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C55702">
            <w:pPr>
              <w:spacing w:after="0" w:line="320" w:lineRule="auto"/>
            </w:pPr>
          </w:p>
        </w:tc>
        <w:tc>
          <w:tcPr>
            <w:tcW w:w="0" w:type="dxa"/>
          </w:tcPr>
          <w:p w:rsidR="00C55702" w:rsidRDefault="00926D63">
            <w:pPr>
              <w:spacing w:after="0" w:line="320" w:lineRule="auto"/>
            </w:pPr>
            <w:r>
              <w:rPr>
                <w:sz w:val="16"/>
                <w:szCs w:val="16"/>
              </w:rPr>
              <w:t>Persentase Kepemilikan Akta Kematian</w:t>
            </w:r>
          </w:p>
        </w:tc>
        <w:tc>
          <w:tcPr>
            <w:tcW w:w="0" w:type="dxa"/>
          </w:tcPr>
          <w:p w:rsidR="00C55702" w:rsidRDefault="00C55702">
            <w:pPr>
              <w:spacing w:after="0" w:line="320" w:lineRule="auto"/>
              <w:jc w:val="center"/>
            </w:pPr>
          </w:p>
        </w:tc>
        <w:tc>
          <w:tcPr>
            <w:tcW w:w="0" w:type="dxa"/>
          </w:tcPr>
          <w:p w:rsidR="00C55702" w:rsidRDefault="00926D63">
            <w:pPr>
              <w:spacing w:after="0" w:line="320" w:lineRule="auto"/>
              <w:jc w:val="center"/>
            </w:pPr>
            <w:r>
              <w:rPr>
                <w:sz w:val="16"/>
                <w:szCs w:val="16"/>
              </w:rPr>
              <w:t>20</w:t>
            </w:r>
          </w:p>
        </w:tc>
        <w:tc>
          <w:tcPr>
            <w:tcW w:w="0" w:type="dxa"/>
          </w:tcPr>
          <w:p w:rsidR="00C55702" w:rsidRDefault="00926D63">
            <w:pPr>
              <w:spacing w:after="0" w:line="320" w:lineRule="auto"/>
              <w:jc w:val="center"/>
            </w:pPr>
            <w:r>
              <w:rPr>
                <w:sz w:val="16"/>
                <w:szCs w:val="16"/>
              </w:rPr>
              <w:t>30</w:t>
            </w:r>
          </w:p>
        </w:tc>
        <w:tc>
          <w:tcPr>
            <w:tcW w:w="0" w:type="dxa"/>
          </w:tcPr>
          <w:p w:rsidR="00C55702" w:rsidRDefault="00926D63">
            <w:pPr>
              <w:spacing w:after="0" w:line="320" w:lineRule="auto"/>
              <w:jc w:val="center"/>
            </w:pPr>
            <w:r>
              <w:rPr>
                <w:sz w:val="16"/>
                <w:szCs w:val="16"/>
              </w:rPr>
              <w:t>40</w:t>
            </w:r>
          </w:p>
        </w:tc>
        <w:tc>
          <w:tcPr>
            <w:tcW w:w="0" w:type="dxa"/>
          </w:tcPr>
          <w:p w:rsidR="00C55702" w:rsidRDefault="00926D63">
            <w:pPr>
              <w:spacing w:after="0" w:line="320" w:lineRule="auto"/>
              <w:jc w:val="center"/>
            </w:pPr>
            <w:r>
              <w:rPr>
                <w:sz w:val="16"/>
                <w:szCs w:val="16"/>
              </w:rPr>
              <w:t>50</w:t>
            </w: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C55702">
            <w:pPr>
              <w:spacing w:after="0" w:line="320" w:lineRule="auto"/>
            </w:pPr>
          </w:p>
        </w:tc>
        <w:tc>
          <w:tcPr>
            <w:tcW w:w="0" w:type="dxa"/>
          </w:tcPr>
          <w:p w:rsidR="00C55702" w:rsidRDefault="00926D63">
            <w:pPr>
              <w:spacing w:after="0" w:line="320" w:lineRule="auto"/>
            </w:pPr>
            <w:r>
              <w:rPr>
                <w:sz w:val="16"/>
                <w:szCs w:val="16"/>
              </w:rPr>
              <w:t>Persentase Kepemilikan Kartu Identitas Anak (KIA)</w:t>
            </w:r>
          </w:p>
        </w:tc>
        <w:tc>
          <w:tcPr>
            <w:tcW w:w="0" w:type="dxa"/>
          </w:tcPr>
          <w:p w:rsidR="00C55702" w:rsidRDefault="00C55702">
            <w:pPr>
              <w:spacing w:after="0" w:line="320" w:lineRule="auto"/>
              <w:jc w:val="center"/>
            </w:pPr>
          </w:p>
        </w:tc>
        <w:tc>
          <w:tcPr>
            <w:tcW w:w="0" w:type="dxa"/>
          </w:tcPr>
          <w:p w:rsidR="00C55702" w:rsidRDefault="00926D63">
            <w:pPr>
              <w:spacing w:after="0" w:line="320" w:lineRule="auto"/>
              <w:jc w:val="center"/>
            </w:pPr>
            <w:r>
              <w:rPr>
                <w:sz w:val="16"/>
                <w:szCs w:val="16"/>
              </w:rPr>
              <w:t>25</w:t>
            </w:r>
          </w:p>
        </w:tc>
        <w:tc>
          <w:tcPr>
            <w:tcW w:w="0" w:type="dxa"/>
          </w:tcPr>
          <w:p w:rsidR="00C55702" w:rsidRDefault="00926D63">
            <w:pPr>
              <w:spacing w:after="0" w:line="320" w:lineRule="auto"/>
              <w:jc w:val="center"/>
            </w:pPr>
            <w:r>
              <w:rPr>
                <w:sz w:val="16"/>
                <w:szCs w:val="16"/>
              </w:rPr>
              <w:t>45</w:t>
            </w:r>
          </w:p>
        </w:tc>
        <w:tc>
          <w:tcPr>
            <w:tcW w:w="0" w:type="dxa"/>
          </w:tcPr>
          <w:p w:rsidR="00C55702" w:rsidRDefault="00926D63">
            <w:pPr>
              <w:spacing w:after="0" w:line="320" w:lineRule="auto"/>
              <w:jc w:val="center"/>
            </w:pPr>
            <w:r>
              <w:rPr>
                <w:sz w:val="16"/>
                <w:szCs w:val="16"/>
              </w:rPr>
              <w:t>65</w:t>
            </w:r>
          </w:p>
        </w:tc>
        <w:tc>
          <w:tcPr>
            <w:tcW w:w="0" w:type="dxa"/>
          </w:tcPr>
          <w:p w:rsidR="00C55702" w:rsidRDefault="00926D63">
            <w:pPr>
              <w:spacing w:after="0" w:line="320" w:lineRule="auto"/>
              <w:jc w:val="center"/>
            </w:pPr>
            <w:r>
              <w:rPr>
                <w:sz w:val="16"/>
                <w:szCs w:val="16"/>
              </w:rPr>
              <w:t>80</w:t>
            </w:r>
          </w:p>
        </w:tc>
      </w:tr>
      <w:tr w:rsidR="00C55702">
        <w:tc>
          <w:tcPr>
            <w:tcW w:w="0" w:type="dxa"/>
          </w:tcPr>
          <w:p w:rsidR="00C55702" w:rsidRDefault="00926D63">
            <w:pPr>
              <w:spacing w:after="0" w:line="320" w:lineRule="auto"/>
              <w:jc w:val="center"/>
            </w:pPr>
            <w:r>
              <w:rPr>
                <w:sz w:val="16"/>
                <w:szCs w:val="16"/>
              </w:rPr>
              <w:t>2</w:t>
            </w:r>
          </w:p>
        </w:tc>
        <w:tc>
          <w:tcPr>
            <w:tcW w:w="0" w:type="dxa"/>
          </w:tcPr>
          <w:p w:rsidR="00C55702" w:rsidRDefault="00926D63">
            <w:pPr>
              <w:spacing w:after="0" w:line="320" w:lineRule="auto"/>
            </w:pPr>
            <w:r>
              <w:rPr>
                <w:sz w:val="16"/>
                <w:szCs w:val="16"/>
              </w:rPr>
              <w:t>Meningkatkan Pelayanan Dinas Kependudukan dan Pencatatan Sipil</w:t>
            </w:r>
          </w:p>
        </w:tc>
        <w:tc>
          <w:tcPr>
            <w:tcW w:w="0" w:type="dxa"/>
          </w:tcPr>
          <w:p w:rsidR="00C55702" w:rsidRDefault="00926D63">
            <w:pPr>
              <w:spacing w:after="0" w:line="320" w:lineRule="auto"/>
            </w:pPr>
            <w:r>
              <w:rPr>
                <w:sz w:val="16"/>
                <w:szCs w:val="16"/>
              </w:rPr>
              <w:t>Meningkatnya kepuasan masyarakat akan pelayanan administrasi kependudukan</w:t>
            </w:r>
          </w:p>
        </w:tc>
        <w:tc>
          <w:tcPr>
            <w:tcW w:w="0" w:type="dxa"/>
          </w:tcPr>
          <w:p w:rsidR="00C55702" w:rsidRDefault="00926D63">
            <w:pPr>
              <w:spacing w:after="0" w:line="320" w:lineRule="auto"/>
            </w:pPr>
            <w:r>
              <w:rPr>
                <w:sz w:val="16"/>
                <w:szCs w:val="16"/>
              </w:rPr>
              <w:t>Indeks Kepuasan Masyarakat (IKM)</w:t>
            </w:r>
          </w:p>
        </w:tc>
        <w:tc>
          <w:tcPr>
            <w:tcW w:w="0" w:type="dxa"/>
          </w:tcPr>
          <w:p w:rsidR="00C55702" w:rsidRDefault="00C55702">
            <w:pPr>
              <w:spacing w:after="0" w:line="320" w:lineRule="auto"/>
              <w:jc w:val="center"/>
            </w:pPr>
          </w:p>
        </w:tc>
        <w:tc>
          <w:tcPr>
            <w:tcW w:w="0" w:type="dxa"/>
          </w:tcPr>
          <w:p w:rsidR="00C55702" w:rsidRDefault="00926D63">
            <w:pPr>
              <w:spacing w:after="0" w:line="320" w:lineRule="auto"/>
              <w:jc w:val="center"/>
            </w:pPr>
            <w:r>
              <w:rPr>
                <w:sz w:val="16"/>
                <w:szCs w:val="16"/>
              </w:rPr>
              <w:t>74</w:t>
            </w:r>
          </w:p>
        </w:tc>
        <w:tc>
          <w:tcPr>
            <w:tcW w:w="0" w:type="dxa"/>
          </w:tcPr>
          <w:p w:rsidR="00C55702" w:rsidRDefault="00926D63">
            <w:pPr>
              <w:spacing w:after="0" w:line="320" w:lineRule="auto"/>
              <w:jc w:val="center"/>
            </w:pPr>
            <w:r>
              <w:rPr>
                <w:sz w:val="16"/>
                <w:szCs w:val="16"/>
              </w:rPr>
              <w:t>75</w:t>
            </w:r>
          </w:p>
        </w:tc>
        <w:tc>
          <w:tcPr>
            <w:tcW w:w="0" w:type="dxa"/>
          </w:tcPr>
          <w:p w:rsidR="00C55702" w:rsidRDefault="00926D63">
            <w:pPr>
              <w:spacing w:after="0" w:line="320" w:lineRule="auto"/>
              <w:jc w:val="center"/>
            </w:pPr>
            <w:r>
              <w:rPr>
                <w:sz w:val="16"/>
                <w:szCs w:val="16"/>
              </w:rPr>
              <w:t>76</w:t>
            </w:r>
          </w:p>
        </w:tc>
        <w:tc>
          <w:tcPr>
            <w:tcW w:w="0" w:type="dxa"/>
          </w:tcPr>
          <w:p w:rsidR="00C55702" w:rsidRDefault="00926D63">
            <w:pPr>
              <w:spacing w:after="0" w:line="320" w:lineRule="auto"/>
              <w:jc w:val="center"/>
            </w:pPr>
            <w:r>
              <w:rPr>
                <w:sz w:val="16"/>
                <w:szCs w:val="16"/>
              </w:rPr>
              <w:t>77</w:t>
            </w:r>
          </w:p>
        </w:tc>
      </w:tr>
    </w:tbl>
    <w:p w:rsidR="00C55702" w:rsidRDefault="00C55702"/>
    <w:p w:rsidR="00C55702" w:rsidRDefault="00926D63">
      <w:pPr>
        <w:pStyle w:val="Heading3"/>
      </w:pPr>
      <w:bookmarkStart w:id="7" w:name="_Toc8"/>
      <w:r>
        <w:t>Indikator Kinerja Utama</w:t>
      </w:r>
      <w:bookmarkEnd w:id="7"/>
    </w:p>
    <w:p w:rsidR="00C55702" w:rsidRDefault="00926D63">
      <w:pPr>
        <w:keepNext/>
        <w:spacing w:line="360" w:lineRule="auto"/>
        <w:ind w:left="360" w:firstLine="720"/>
        <w:jc w:val="both"/>
      </w:pPr>
      <w:r>
        <w:rPr>
          <w:sz w:val="22"/>
          <w:szCs w:val="22"/>
        </w:rPr>
        <w:lastRenderedPageBreak/>
        <w:t>Salah satu upaya untuk memperkuat akuntabilitas dalam penerapan tata pemerintahan yang baik di Indonesia diterbitkannya Peraturan Menteri Negara Pendayagunaan Aparatur Negara Nomor: PER/09/M.PAN/5/2007 tentang Pedoman Umum Penetapan Indikator Kinerja Utama di Lingkungan Instansi Pemerintah, Indikator Kinerja Utama merupakan ukuran keberhasilan dari suatu tujuan dan sasaran strategis instansi pemerintah. Pemerintah Kabupaten Wonogiri telah menetapkan Indikator Kinerja Utama untuk tingkat Pemerintah Daerah dan masing-masing Satuan Kerja Perangkat Daerah melalui Keputusan Bupati Wonogiri Nomor : ................................ Tahun ............... tentang Indikator Kinerja Utama RPJMD Kabupaten Wonogiri dan Indikator Kinerja Utama SKPD Tahun 2016-2021.</w:t>
      </w:r>
    </w:p>
    <w:p w:rsidR="00C55702" w:rsidRDefault="00926D63">
      <w:pPr>
        <w:keepNext/>
        <w:spacing w:line="360" w:lineRule="auto"/>
        <w:ind w:left="360" w:firstLine="720"/>
        <w:jc w:val="both"/>
      </w:pPr>
      <w:r>
        <w:rPr>
          <w:sz w:val="22"/>
          <w:szCs w:val="22"/>
        </w:rPr>
        <w:t>Adapun penetapan Indikator Kinerja Utama Dinas Kependudukan Dan Pencatatan Sipil Kabupaten Wonogiri tahun 2019 adalah sebagai berikut:</w:t>
      </w:r>
    </w:p>
    <w:p w:rsidR="00C55702" w:rsidRDefault="00926D63">
      <w:pPr>
        <w:spacing w:after="0" w:line="360" w:lineRule="auto"/>
        <w:jc w:val="center"/>
      </w:pPr>
      <w:r>
        <w:rPr>
          <w:b/>
          <w:sz w:val="22"/>
          <w:szCs w:val="22"/>
        </w:rPr>
        <w:t>Tabel 2.2</w:t>
      </w:r>
    </w:p>
    <w:p w:rsidR="00C55702" w:rsidRDefault="00926D63">
      <w:pPr>
        <w:spacing w:after="0" w:line="360" w:lineRule="auto"/>
        <w:jc w:val="center"/>
      </w:pPr>
      <w:r>
        <w:rPr>
          <w:b/>
          <w:sz w:val="22"/>
          <w:szCs w:val="22"/>
        </w:rPr>
        <w:t>Indikator Kinerja Utama</w:t>
      </w:r>
    </w:p>
    <w:p w:rsidR="00C55702" w:rsidRDefault="00926D63">
      <w:pPr>
        <w:spacing w:after="0" w:line="360" w:lineRule="auto"/>
        <w:jc w:val="center"/>
      </w:pPr>
      <w:r>
        <w:rPr>
          <w:b/>
          <w:sz w:val="22"/>
          <w:szCs w:val="22"/>
        </w:rPr>
        <w:t>Dinas Kependudukan Dan Pencatatan Sipil Kabupaten Wonogiri Tahun 2019</w:t>
      </w:r>
    </w:p>
    <w:tbl>
      <w:tblPr>
        <w:tblStyle w:val="ColspanRowspan"/>
        <w:tblW w:w="0" w:type="auto"/>
        <w:tblInd w:w="0" w:type="dxa"/>
        <w:tblLook w:val="04A0"/>
      </w:tblPr>
      <w:tblGrid>
        <w:gridCol w:w="386"/>
        <w:gridCol w:w="1397"/>
        <w:gridCol w:w="1283"/>
        <w:gridCol w:w="1125"/>
        <w:gridCol w:w="1271"/>
        <w:gridCol w:w="1618"/>
        <w:gridCol w:w="1290"/>
      </w:tblGrid>
      <w:tr w:rsidR="00C55702">
        <w:tc>
          <w:tcPr>
            <w:tcW w:w="500" w:type="dxa"/>
            <w:vMerge w:val="restart"/>
            <w:shd w:val="clear" w:color="auto" w:fill="91C8EC"/>
            <w:vAlign w:val="center"/>
          </w:tcPr>
          <w:p w:rsidR="00C55702" w:rsidRDefault="00926D63">
            <w:pPr>
              <w:jc w:val="center"/>
            </w:pPr>
            <w:r>
              <w:rPr>
                <w:b/>
                <w:sz w:val="16"/>
                <w:szCs w:val="16"/>
              </w:rPr>
              <w:t>NO</w:t>
            </w:r>
          </w:p>
        </w:tc>
        <w:tc>
          <w:tcPr>
            <w:tcW w:w="2000" w:type="dxa"/>
            <w:vMerge w:val="restart"/>
            <w:shd w:val="clear" w:color="auto" w:fill="91C8EC"/>
            <w:vAlign w:val="center"/>
          </w:tcPr>
          <w:p w:rsidR="00C55702" w:rsidRDefault="00926D63">
            <w:pPr>
              <w:jc w:val="center"/>
            </w:pPr>
            <w:r>
              <w:rPr>
                <w:b/>
                <w:sz w:val="16"/>
                <w:szCs w:val="16"/>
              </w:rPr>
              <w:t>SASARAN STRATEGIS</w:t>
            </w:r>
          </w:p>
        </w:tc>
        <w:tc>
          <w:tcPr>
            <w:tcW w:w="2000" w:type="dxa"/>
            <w:vMerge w:val="restart"/>
            <w:shd w:val="clear" w:color="auto" w:fill="91C8EC"/>
            <w:vAlign w:val="center"/>
          </w:tcPr>
          <w:p w:rsidR="00C55702" w:rsidRDefault="00926D63">
            <w:pPr>
              <w:jc w:val="center"/>
            </w:pPr>
            <w:r>
              <w:rPr>
                <w:b/>
                <w:sz w:val="16"/>
                <w:szCs w:val="16"/>
              </w:rPr>
              <w:t>INDIKATOR KINERJA</w:t>
            </w:r>
          </w:p>
        </w:tc>
        <w:tc>
          <w:tcPr>
            <w:tcW w:w="2000" w:type="dxa"/>
            <w:vMerge w:val="restart"/>
            <w:shd w:val="clear" w:color="auto" w:fill="91C8EC"/>
            <w:vAlign w:val="center"/>
          </w:tcPr>
          <w:p w:rsidR="00C55702" w:rsidRDefault="00926D63">
            <w:pPr>
              <w:jc w:val="center"/>
            </w:pPr>
            <w:r>
              <w:rPr>
                <w:b/>
                <w:sz w:val="16"/>
                <w:szCs w:val="16"/>
              </w:rPr>
              <w:t>SATUAN</w:t>
            </w:r>
          </w:p>
        </w:tc>
        <w:tc>
          <w:tcPr>
            <w:tcW w:w="7500" w:type="dxa"/>
            <w:gridSpan w:val="3"/>
            <w:shd w:val="clear" w:color="auto" w:fill="91C8EC"/>
            <w:vAlign w:val="center"/>
          </w:tcPr>
          <w:p w:rsidR="00C55702" w:rsidRDefault="00926D63">
            <w:pPr>
              <w:jc w:val="center"/>
            </w:pPr>
            <w:r>
              <w:rPr>
                <w:b/>
                <w:sz w:val="16"/>
                <w:szCs w:val="16"/>
              </w:rPr>
              <w:t>PENJELASAN</w:t>
            </w:r>
          </w:p>
        </w:tc>
      </w:tr>
      <w:tr w:rsidR="00C55702">
        <w:tc>
          <w:tcPr>
            <w:tcW w:w="0" w:type="dxa"/>
            <w:vMerge/>
          </w:tcPr>
          <w:p w:rsidR="00C55702" w:rsidRDefault="00C55702"/>
        </w:tc>
        <w:tc>
          <w:tcPr>
            <w:tcW w:w="0" w:type="dxa"/>
            <w:vMerge/>
          </w:tcPr>
          <w:p w:rsidR="00C55702" w:rsidRDefault="00C55702"/>
        </w:tc>
        <w:tc>
          <w:tcPr>
            <w:tcW w:w="0" w:type="dxa"/>
            <w:vMerge/>
          </w:tcPr>
          <w:p w:rsidR="00C55702" w:rsidRDefault="00C55702"/>
        </w:tc>
        <w:tc>
          <w:tcPr>
            <w:tcW w:w="0" w:type="dxa"/>
            <w:vMerge/>
          </w:tcPr>
          <w:p w:rsidR="00C55702" w:rsidRDefault="00C55702"/>
        </w:tc>
        <w:tc>
          <w:tcPr>
            <w:tcW w:w="2500" w:type="dxa"/>
            <w:shd w:val="clear" w:color="auto" w:fill="58ABE2"/>
            <w:vAlign w:val="center"/>
          </w:tcPr>
          <w:p w:rsidR="00C55702" w:rsidRDefault="00926D63">
            <w:pPr>
              <w:jc w:val="center"/>
            </w:pPr>
            <w:r>
              <w:rPr>
                <w:b/>
                <w:sz w:val="16"/>
                <w:szCs w:val="16"/>
              </w:rPr>
              <w:t>ALASAN</w:t>
            </w:r>
          </w:p>
        </w:tc>
        <w:tc>
          <w:tcPr>
            <w:tcW w:w="2500" w:type="dxa"/>
            <w:shd w:val="clear" w:color="auto" w:fill="58ABE2"/>
            <w:vAlign w:val="center"/>
          </w:tcPr>
          <w:p w:rsidR="00C55702" w:rsidRDefault="00926D63">
            <w:pPr>
              <w:jc w:val="center"/>
            </w:pPr>
            <w:r>
              <w:rPr>
                <w:b/>
                <w:sz w:val="16"/>
                <w:szCs w:val="16"/>
              </w:rPr>
              <w:t>FORMULASI / RUMUS PERITUNGAN</w:t>
            </w:r>
          </w:p>
        </w:tc>
        <w:tc>
          <w:tcPr>
            <w:tcW w:w="2500" w:type="dxa"/>
            <w:shd w:val="clear" w:color="auto" w:fill="58ABE2"/>
            <w:vAlign w:val="center"/>
          </w:tcPr>
          <w:p w:rsidR="00C55702" w:rsidRDefault="00926D63">
            <w:pPr>
              <w:jc w:val="center"/>
            </w:pPr>
            <w:r>
              <w:rPr>
                <w:b/>
                <w:sz w:val="16"/>
                <w:szCs w:val="16"/>
              </w:rPr>
              <w:t>SUMBER DATA</w:t>
            </w:r>
          </w:p>
        </w:tc>
      </w:tr>
      <w:tr w:rsidR="00C55702">
        <w:tc>
          <w:tcPr>
            <w:tcW w:w="0" w:type="dxa"/>
          </w:tcPr>
          <w:p w:rsidR="00C55702" w:rsidRDefault="00926D63">
            <w:pPr>
              <w:spacing w:after="0" w:line="320" w:lineRule="auto"/>
              <w:jc w:val="center"/>
            </w:pPr>
            <w:r>
              <w:rPr>
                <w:sz w:val="16"/>
                <w:szCs w:val="16"/>
              </w:rPr>
              <w:t>1</w:t>
            </w:r>
          </w:p>
        </w:tc>
        <w:tc>
          <w:tcPr>
            <w:tcW w:w="0" w:type="dxa"/>
          </w:tcPr>
          <w:p w:rsidR="00C55702" w:rsidRDefault="00926D63">
            <w:pPr>
              <w:spacing w:after="0" w:line="320" w:lineRule="auto"/>
            </w:pPr>
            <w:r>
              <w:rPr>
                <w:sz w:val="16"/>
                <w:szCs w:val="16"/>
              </w:rPr>
              <w:t>Meningkatnya tertib administrasi kependudukan di Kabupaten Wonogiri</w:t>
            </w:r>
          </w:p>
        </w:tc>
        <w:tc>
          <w:tcPr>
            <w:tcW w:w="0" w:type="dxa"/>
          </w:tcPr>
          <w:p w:rsidR="00C55702" w:rsidRDefault="00926D63">
            <w:pPr>
              <w:spacing w:after="0" w:line="320" w:lineRule="auto"/>
            </w:pPr>
            <w:r>
              <w:rPr>
                <w:sz w:val="16"/>
                <w:szCs w:val="16"/>
              </w:rPr>
              <w:t>Persentase Kepemilikan Dokumen KTP el</w:t>
            </w:r>
          </w:p>
        </w:tc>
        <w:tc>
          <w:tcPr>
            <w:tcW w:w="0" w:type="dxa"/>
          </w:tcPr>
          <w:p w:rsidR="00C55702" w:rsidRDefault="00926D63">
            <w:pPr>
              <w:spacing w:after="0" w:line="320" w:lineRule="auto"/>
              <w:jc w:val="center"/>
            </w:pPr>
            <w:r>
              <w:rPr>
                <w:sz w:val="16"/>
                <w:szCs w:val="16"/>
              </w:rPr>
              <w:t>%</w:t>
            </w:r>
          </w:p>
        </w:tc>
        <w:tc>
          <w:tcPr>
            <w:tcW w:w="0" w:type="dxa"/>
          </w:tcPr>
          <w:p w:rsidR="00C55702" w:rsidRDefault="00C55702">
            <w:pPr>
              <w:jc w:val="center"/>
            </w:pPr>
          </w:p>
          <w:p w:rsidR="00B36A10" w:rsidRDefault="00B36A10">
            <w:pPr>
              <w:jc w:val="center"/>
            </w:pPr>
          </w:p>
          <w:p w:rsidR="00B36A10" w:rsidRDefault="00B36A10">
            <w:pPr>
              <w:jc w:val="center"/>
            </w:pPr>
          </w:p>
          <w:p w:rsidR="00C55702" w:rsidRDefault="00926D63">
            <w:r>
              <w:t>.</w:t>
            </w:r>
          </w:p>
        </w:tc>
        <w:tc>
          <w:tcPr>
            <w:tcW w:w="0" w:type="dxa"/>
          </w:tcPr>
          <w:p w:rsidR="00C55702" w:rsidRDefault="00C55702">
            <w:pPr>
              <w:jc w:val="center"/>
            </w:pPr>
          </w:p>
          <w:p w:rsidR="00C55702" w:rsidRDefault="00926D63">
            <w:r>
              <w:t>(Jumlah Penduduk yang memiliki KTP-el dibagi Jumlah Penduduk Wajib KTP) dikalikan 100 %</w:t>
            </w:r>
          </w:p>
        </w:tc>
        <w:tc>
          <w:tcPr>
            <w:tcW w:w="0" w:type="dxa"/>
          </w:tcPr>
          <w:p w:rsidR="00C55702" w:rsidRDefault="00C55702">
            <w:pPr>
              <w:jc w:val="center"/>
            </w:pP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926D63">
            <w:pPr>
              <w:spacing w:after="0" w:line="320" w:lineRule="auto"/>
            </w:pPr>
            <w:r>
              <w:rPr>
                <w:sz w:val="16"/>
                <w:szCs w:val="16"/>
              </w:rPr>
              <w:t>Persentase Kepemilikan Dokumen KK</w:t>
            </w:r>
          </w:p>
        </w:tc>
        <w:tc>
          <w:tcPr>
            <w:tcW w:w="0" w:type="dxa"/>
          </w:tcPr>
          <w:p w:rsidR="00C55702" w:rsidRDefault="00926D63">
            <w:pPr>
              <w:spacing w:after="0" w:line="320" w:lineRule="auto"/>
              <w:jc w:val="center"/>
            </w:pPr>
            <w:r>
              <w:rPr>
                <w:sz w:val="16"/>
                <w:szCs w:val="16"/>
              </w:rPr>
              <w:t>%</w:t>
            </w:r>
          </w:p>
        </w:tc>
        <w:tc>
          <w:tcPr>
            <w:tcW w:w="0" w:type="dxa"/>
          </w:tcPr>
          <w:p w:rsidR="00C55702" w:rsidRDefault="00C55702">
            <w:pPr>
              <w:jc w:val="center"/>
            </w:pPr>
          </w:p>
          <w:p w:rsidR="00C55702" w:rsidRDefault="00926D63">
            <w:r>
              <w:t>.</w:t>
            </w:r>
          </w:p>
        </w:tc>
        <w:tc>
          <w:tcPr>
            <w:tcW w:w="0" w:type="dxa"/>
          </w:tcPr>
          <w:p w:rsidR="00C55702" w:rsidRDefault="00C55702">
            <w:pPr>
              <w:jc w:val="center"/>
            </w:pPr>
          </w:p>
          <w:p w:rsidR="00C55702" w:rsidRDefault="00926D63">
            <w:r>
              <w:t xml:space="preserve">(Jumlah Kepemilikan KK dibagi Jumlah Potensi KK secara keseluruhan) </w:t>
            </w:r>
            <w:r>
              <w:lastRenderedPageBreak/>
              <w:t>dikalikan 100 %</w:t>
            </w:r>
          </w:p>
        </w:tc>
        <w:tc>
          <w:tcPr>
            <w:tcW w:w="0" w:type="dxa"/>
          </w:tcPr>
          <w:p w:rsidR="00C55702" w:rsidRDefault="00C55702">
            <w:pPr>
              <w:jc w:val="center"/>
            </w:pP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926D63">
            <w:pPr>
              <w:spacing w:after="0" w:line="320" w:lineRule="auto"/>
            </w:pPr>
            <w:r>
              <w:rPr>
                <w:sz w:val="16"/>
                <w:szCs w:val="16"/>
              </w:rPr>
              <w:t>Persentase Kepemilikan Akta Kelahiran</w:t>
            </w:r>
          </w:p>
        </w:tc>
        <w:tc>
          <w:tcPr>
            <w:tcW w:w="0" w:type="dxa"/>
          </w:tcPr>
          <w:p w:rsidR="00C55702" w:rsidRDefault="00926D63">
            <w:pPr>
              <w:spacing w:after="0" w:line="320" w:lineRule="auto"/>
              <w:jc w:val="center"/>
            </w:pPr>
            <w:r>
              <w:rPr>
                <w:sz w:val="16"/>
                <w:szCs w:val="16"/>
              </w:rPr>
              <w:t>%</w:t>
            </w:r>
          </w:p>
        </w:tc>
        <w:tc>
          <w:tcPr>
            <w:tcW w:w="0" w:type="dxa"/>
          </w:tcPr>
          <w:p w:rsidR="00C55702" w:rsidRDefault="00C55702">
            <w:pPr>
              <w:jc w:val="center"/>
            </w:pPr>
          </w:p>
          <w:p w:rsidR="00C55702" w:rsidRDefault="00926D63">
            <w:r>
              <w:t>.</w:t>
            </w:r>
          </w:p>
        </w:tc>
        <w:tc>
          <w:tcPr>
            <w:tcW w:w="0" w:type="dxa"/>
          </w:tcPr>
          <w:p w:rsidR="00C55702" w:rsidRDefault="00C55702">
            <w:pPr>
              <w:jc w:val="center"/>
            </w:pPr>
          </w:p>
          <w:p w:rsidR="00C55702" w:rsidRDefault="00926D63">
            <w:r>
              <w:t>(Jumlah kepemilikan akta kelahiran dibagi jumlah seluruh penduduk) dikalikan 100 %</w:t>
            </w:r>
          </w:p>
        </w:tc>
        <w:tc>
          <w:tcPr>
            <w:tcW w:w="0" w:type="dxa"/>
          </w:tcPr>
          <w:p w:rsidR="00C55702" w:rsidRDefault="00C55702">
            <w:pPr>
              <w:jc w:val="center"/>
            </w:pP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926D63">
            <w:pPr>
              <w:spacing w:after="0" w:line="320" w:lineRule="auto"/>
            </w:pPr>
            <w:r>
              <w:rPr>
                <w:sz w:val="16"/>
                <w:szCs w:val="16"/>
              </w:rPr>
              <w:t>Persentase Kepemilikan Akta Kematian</w:t>
            </w:r>
          </w:p>
        </w:tc>
        <w:tc>
          <w:tcPr>
            <w:tcW w:w="0" w:type="dxa"/>
          </w:tcPr>
          <w:p w:rsidR="00C55702" w:rsidRDefault="00926D63">
            <w:pPr>
              <w:spacing w:after="0" w:line="320" w:lineRule="auto"/>
              <w:jc w:val="center"/>
            </w:pPr>
            <w:r>
              <w:rPr>
                <w:sz w:val="16"/>
                <w:szCs w:val="16"/>
              </w:rPr>
              <w:t>%</w:t>
            </w:r>
          </w:p>
        </w:tc>
        <w:tc>
          <w:tcPr>
            <w:tcW w:w="0" w:type="dxa"/>
          </w:tcPr>
          <w:p w:rsidR="00C55702" w:rsidRDefault="00C55702">
            <w:pPr>
              <w:jc w:val="center"/>
            </w:pPr>
          </w:p>
          <w:p w:rsidR="00C55702" w:rsidRDefault="00926D63">
            <w:r>
              <w:t>.</w:t>
            </w:r>
          </w:p>
        </w:tc>
        <w:tc>
          <w:tcPr>
            <w:tcW w:w="0" w:type="dxa"/>
          </w:tcPr>
          <w:p w:rsidR="00C55702" w:rsidRDefault="00C55702">
            <w:pPr>
              <w:jc w:val="center"/>
            </w:pPr>
          </w:p>
          <w:p w:rsidR="00C55702" w:rsidRDefault="00926D63">
            <w:r>
              <w:t>(Jumlah kepemilikan akta kematian dibagi jumlah penduduk mati) dikalikan 100 %</w:t>
            </w:r>
          </w:p>
        </w:tc>
        <w:tc>
          <w:tcPr>
            <w:tcW w:w="0" w:type="dxa"/>
          </w:tcPr>
          <w:p w:rsidR="00C55702" w:rsidRDefault="00C55702">
            <w:pPr>
              <w:jc w:val="center"/>
            </w:pP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926D63">
            <w:pPr>
              <w:spacing w:after="0" w:line="320" w:lineRule="auto"/>
            </w:pPr>
            <w:r>
              <w:rPr>
                <w:sz w:val="16"/>
                <w:szCs w:val="16"/>
              </w:rPr>
              <w:t>Persentase Kepemilikan Kartu Identitas Anak (KIA)</w:t>
            </w:r>
          </w:p>
        </w:tc>
        <w:tc>
          <w:tcPr>
            <w:tcW w:w="0" w:type="dxa"/>
          </w:tcPr>
          <w:p w:rsidR="00C55702" w:rsidRDefault="00926D63">
            <w:pPr>
              <w:spacing w:after="0" w:line="320" w:lineRule="auto"/>
              <w:jc w:val="center"/>
            </w:pPr>
            <w:r>
              <w:rPr>
                <w:sz w:val="16"/>
                <w:szCs w:val="16"/>
              </w:rPr>
              <w:t>%</w:t>
            </w:r>
          </w:p>
        </w:tc>
        <w:tc>
          <w:tcPr>
            <w:tcW w:w="0" w:type="dxa"/>
          </w:tcPr>
          <w:p w:rsidR="00C55702" w:rsidRDefault="00C55702">
            <w:pPr>
              <w:jc w:val="center"/>
            </w:pPr>
          </w:p>
          <w:p w:rsidR="00C55702" w:rsidRDefault="00926D63">
            <w:r>
              <w:t>.</w:t>
            </w:r>
          </w:p>
        </w:tc>
        <w:tc>
          <w:tcPr>
            <w:tcW w:w="0" w:type="dxa"/>
          </w:tcPr>
          <w:p w:rsidR="00C55702" w:rsidRDefault="00C55702">
            <w:pPr>
              <w:jc w:val="center"/>
            </w:pPr>
          </w:p>
          <w:p w:rsidR="00C55702" w:rsidRDefault="00926D63">
            <w:r>
              <w:t>(Jumlah anak yang memiliki KIA dibagi Jumlah anak keseluruhan) dikalikan 100 %</w:t>
            </w:r>
          </w:p>
        </w:tc>
        <w:tc>
          <w:tcPr>
            <w:tcW w:w="0" w:type="dxa"/>
          </w:tcPr>
          <w:p w:rsidR="00C55702" w:rsidRDefault="00C55702">
            <w:pPr>
              <w:jc w:val="center"/>
            </w:pPr>
          </w:p>
        </w:tc>
      </w:tr>
      <w:tr w:rsidR="00C55702">
        <w:tc>
          <w:tcPr>
            <w:tcW w:w="0" w:type="dxa"/>
          </w:tcPr>
          <w:p w:rsidR="00C55702" w:rsidRDefault="00926D63">
            <w:pPr>
              <w:spacing w:after="0" w:line="320" w:lineRule="auto"/>
              <w:jc w:val="center"/>
            </w:pPr>
            <w:r>
              <w:rPr>
                <w:sz w:val="16"/>
                <w:szCs w:val="16"/>
              </w:rPr>
              <w:t>2</w:t>
            </w:r>
          </w:p>
        </w:tc>
        <w:tc>
          <w:tcPr>
            <w:tcW w:w="0" w:type="dxa"/>
          </w:tcPr>
          <w:p w:rsidR="00C55702" w:rsidRDefault="00926D63">
            <w:pPr>
              <w:spacing w:after="0" w:line="320" w:lineRule="auto"/>
            </w:pPr>
            <w:r>
              <w:rPr>
                <w:sz w:val="16"/>
                <w:szCs w:val="16"/>
              </w:rPr>
              <w:t>Meningkatnya kepuasan masyarakat akan pelayanan administrasi kependudukan</w:t>
            </w:r>
          </w:p>
        </w:tc>
        <w:tc>
          <w:tcPr>
            <w:tcW w:w="0" w:type="dxa"/>
          </w:tcPr>
          <w:p w:rsidR="00C55702" w:rsidRDefault="00926D63">
            <w:pPr>
              <w:spacing w:after="0" w:line="320" w:lineRule="auto"/>
            </w:pPr>
            <w:r>
              <w:rPr>
                <w:sz w:val="16"/>
                <w:szCs w:val="16"/>
              </w:rPr>
              <w:t>Indeks Kepuasan Masyarakat (IKM)</w:t>
            </w:r>
          </w:p>
        </w:tc>
        <w:tc>
          <w:tcPr>
            <w:tcW w:w="0" w:type="dxa"/>
          </w:tcPr>
          <w:p w:rsidR="00C55702" w:rsidRDefault="00926D63">
            <w:pPr>
              <w:spacing w:after="0" w:line="320" w:lineRule="auto"/>
              <w:jc w:val="center"/>
            </w:pPr>
            <w:r>
              <w:rPr>
                <w:sz w:val="16"/>
                <w:szCs w:val="16"/>
              </w:rPr>
              <w:t>%</w:t>
            </w:r>
          </w:p>
        </w:tc>
        <w:tc>
          <w:tcPr>
            <w:tcW w:w="0" w:type="dxa"/>
          </w:tcPr>
          <w:p w:rsidR="00C55702" w:rsidRDefault="00C55702">
            <w:pPr>
              <w:jc w:val="center"/>
            </w:pPr>
          </w:p>
          <w:p w:rsidR="00C55702" w:rsidRDefault="00926D63">
            <w:r>
              <w:t>.</w:t>
            </w:r>
          </w:p>
        </w:tc>
        <w:tc>
          <w:tcPr>
            <w:tcW w:w="0" w:type="dxa"/>
          </w:tcPr>
          <w:p w:rsidR="00C55702" w:rsidRDefault="00C55702">
            <w:pPr>
              <w:jc w:val="center"/>
            </w:pPr>
          </w:p>
          <w:p w:rsidR="00C55702" w:rsidRDefault="00926D63">
            <w:r>
              <w:t>Hasil Survey</w:t>
            </w:r>
          </w:p>
        </w:tc>
        <w:tc>
          <w:tcPr>
            <w:tcW w:w="0" w:type="dxa"/>
          </w:tcPr>
          <w:p w:rsidR="00C55702" w:rsidRDefault="00C55702">
            <w:pPr>
              <w:jc w:val="center"/>
            </w:pPr>
          </w:p>
        </w:tc>
      </w:tr>
    </w:tbl>
    <w:p w:rsidR="00C55702" w:rsidRDefault="00C55702"/>
    <w:p w:rsidR="00C55702" w:rsidRDefault="00926D63">
      <w:pPr>
        <w:pStyle w:val="Heading3"/>
      </w:pPr>
      <w:bookmarkStart w:id="8" w:name="_Toc9"/>
      <w:r>
        <w:t>Perjanjian Kinerja Tahun 2019</w:t>
      </w:r>
      <w:bookmarkEnd w:id="8"/>
    </w:p>
    <w:p w:rsidR="00C55702" w:rsidRDefault="00926D63">
      <w:pPr>
        <w:keepNext/>
        <w:spacing w:line="360" w:lineRule="auto"/>
        <w:ind w:left="360" w:firstLine="720"/>
        <w:jc w:val="both"/>
      </w:pPr>
      <w:r>
        <w:rPr>
          <w:sz w:val="22"/>
          <w:szCs w:val="22"/>
        </w:rPr>
        <w:t xml:space="preserve">Perjanjian Kinerja sebagai tekad dan janji dari perencana kinerja tahunan  sangat penting dilakukan oleh pimpinan instansi di lingkungan Pemerintahan karena merupakan wahana proses tentang memberikan perspektif mengenai apa yang diinginkan untuk dihasilkan. Perencanaan kinerja yang dilakukan oleh instansi akan dapat berguna untuk menyusun prioritas kegiatan yang dibiayai dari sumber dana yang terbatas. Dengan perencanaan kinerja tersebut </w:t>
      </w:r>
      <w:r>
        <w:rPr>
          <w:sz w:val="22"/>
          <w:szCs w:val="22"/>
        </w:rPr>
        <w:lastRenderedPageBreak/>
        <w:t>diharapkan fokus dalam mengarahkan dan mengelola program atau kegiatan instansi akan lebih baik, sehingga diharapkan tidak ada kegiatan instansi yang tidak terarah. Penyusunan Perjanjian Kinerja Dinas Kependudukan Dan Pencatatan Sipil Kabupaten Wonogiri Tahun 2019 mengacu pada dokumen Renstra Dinas Kependudukan Dan Pencatatan Sipil Kabupaten Wonogiri Tahun 2016-2021, dokumen Rencana Kinerja Tahunan (RKT) Tahun 2019, dokumen Rencana Kerja (Renja) Tahun 2019, dan dokumen Pelaksanaan Anggaran (DPA) Tahun 2019, Dinas Kependudukan Dan Pencatatan Sipil Kabupaten Wonogiri telah menetapkan Perjanjian Kinerja Tahun 2019 dengan uraian sebagai berikut:</w:t>
      </w:r>
    </w:p>
    <w:p w:rsidR="00C55702" w:rsidRDefault="00926D63">
      <w:pPr>
        <w:spacing w:after="0" w:line="360" w:lineRule="auto"/>
        <w:jc w:val="center"/>
      </w:pPr>
      <w:r>
        <w:rPr>
          <w:b/>
          <w:sz w:val="22"/>
          <w:szCs w:val="22"/>
        </w:rPr>
        <w:t>Tabel 2.3</w:t>
      </w:r>
    </w:p>
    <w:p w:rsidR="00C55702" w:rsidRDefault="00926D63">
      <w:pPr>
        <w:spacing w:after="0" w:line="360" w:lineRule="auto"/>
        <w:jc w:val="center"/>
      </w:pPr>
      <w:r>
        <w:rPr>
          <w:b/>
          <w:sz w:val="22"/>
          <w:szCs w:val="22"/>
        </w:rPr>
        <w:t>Perjanjian Kinerja Dinas Kependudukan Dan Pencatatan Sipil Kabupaten Wonogiri</w:t>
      </w:r>
    </w:p>
    <w:p w:rsidR="00C55702" w:rsidRDefault="00926D63">
      <w:pPr>
        <w:spacing w:after="0" w:line="360" w:lineRule="auto"/>
        <w:jc w:val="center"/>
      </w:pPr>
      <w:r>
        <w:rPr>
          <w:b/>
          <w:sz w:val="22"/>
          <w:szCs w:val="22"/>
        </w:rPr>
        <w:t>Tahun 2019</w:t>
      </w:r>
    </w:p>
    <w:tbl>
      <w:tblPr>
        <w:tblStyle w:val="NormalTabel"/>
        <w:tblW w:w="0" w:type="auto"/>
        <w:tblInd w:w="0" w:type="dxa"/>
        <w:tblLook w:val="04A0"/>
      </w:tblPr>
      <w:tblGrid>
        <w:gridCol w:w="497"/>
        <w:gridCol w:w="2956"/>
        <w:gridCol w:w="3437"/>
        <w:gridCol w:w="1480"/>
      </w:tblGrid>
      <w:tr w:rsidR="00C55702">
        <w:tc>
          <w:tcPr>
            <w:tcW w:w="500" w:type="dxa"/>
            <w:shd w:val="clear" w:color="auto" w:fill="FDBF3E"/>
            <w:vAlign w:val="center"/>
          </w:tcPr>
          <w:p w:rsidR="00C55702" w:rsidRDefault="00926D63">
            <w:pPr>
              <w:jc w:val="center"/>
            </w:pPr>
            <w:r>
              <w:rPr>
                <w:b/>
                <w:sz w:val="22"/>
                <w:szCs w:val="22"/>
              </w:rPr>
              <w:t>No</w:t>
            </w:r>
          </w:p>
        </w:tc>
        <w:tc>
          <w:tcPr>
            <w:tcW w:w="3000" w:type="dxa"/>
            <w:shd w:val="clear" w:color="auto" w:fill="FDBF3E"/>
            <w:vAlign w:val="center"/>
          </w:tcPr>
          <w:p w:rsidR="00C55702" w:rsidRDefault="00926D63">
            <w:pPr>
              <w:jc w:val="center"/>
            </w:pPr>
            <w:r>
              <w:rPr>
                <w:b/>
                <w:sz w:val="22"/>
                <w:szCs w:val="22"/>
              </w:rPr>
              <w:t>Sasaran Strategis</w:t>
            </w:r>
          </w:p>
        </w:tc>
        <w:tc>
          <w:tcPr>
            <w:tcW w:w="3500" w:type="dxa"/>
            <w:shd w:val="clear" w:color="auto" w:fill="FDBF3E"/>
            <w:vAlign w:val="center"/>
          </w:tcPr>
          <w:p w:rsidR="00C55702" w:rsidRDefault="00926D63">
            <w:pPr>
              <w:jc w:val="center"/>
            </w:pPr>
            <w:r>
              <w:rPr>
                <w:b/>
                <w:sz w:val="22"/>
                <w:szCs w:val="22"/>
              </w:rPr>
              <w:t>Indikator Kinerja</w:t>
            </w:r>
          </w:p>
        </w:tc>
        <w:tc>
          <w:tcPr>
            <w:tcW w:w="1500" w:type="dxa"/>
            <w:shd w:val="clear" w:color="auto" w:fill="FDBF3E"/>
            <w:vAlign w:val="center"/>
          </w:tcPr>
          <w:p w:rsidR="00C55702" w:rsidRDefault="00926D63">
            <w:pPr>
              <w:jc w:val="center"/>
            </w:pPr>
            <w:r>
              <w:rPr>
                <w:b/>
                <w:sz w:val="22"/>
                <w:szCs w:val="22"/>
              </w:rPr>
              <w:t>Target</w:t>
            </w:r>
          </w:p>
        </w:tc>
      </w:tr>
      <w:tr w:rsidR="00C55702">
        <w:tc>
          <w:tcPr>
            <w:tcW w:w="0" w:type="dxa"/>
          </w:tcPr>
          <w:p w:rsidR="00C55702" w:rsidRDefault="00926D63">
            <w:pPr>
              <w:spacing w:after="0" w:line="320" w:lineRule="auto"/>
              <w:jc w:val="center"/>
            </w:pPr>
            <w:r>
              <w:t>1</w:t>
            </w:r>
          </w:p>
        </w:tc>
        <w:tc>
          <w:tcPr>
            <w:tcW w:w="0" w:type="dxa"/>
          </w:tcPr>
          <w:p w:rsidR="00C55702" w:rsidRDefault="00926D63">
            <w:pPr>
              <w:spacing w:after="0" w:line="320" w:lineRule="auto"/>
            </w:pPr>
            <w:r>
              <w:t>Meningkatnya tertib administrasi kependudukan di Kabupaten Wonogiri</w:t>
            </w:r>
          </w:p>
        </w:tc>
        <w:tc>
          <w:tcPr>
            <w:tcW w:w="0" w:type="dxa"/>
          </w:tcPr>
          <w:p w:rsidR="00C55702" w:rsidRDefault="00926D63">
            <w:pPr>
              <w:spacing w:after="0" w:line="320" w:lineRule="auto"/>
            </w:pPr>
            <w:r>
              <w:t>Persentase Kepemilikan Dokumen KTP el</w:t>
            </w:r>
          </w:p>
        </w:tc>
        <w:tc>
          <w:tcPr>
            <w:tcW w:w="0" w:type="dxa"/>
          </w:tcPr>
          <w:p w:rsidR="00C55702" w:rsidRDefault="00926D63">
            <w:pPr>
              <w:spacing w:after="0" w:line="320" w:lineRule="auto"/>
              <w:jc w:val="center"/>
            </w:pPr>
            <w:r>
              <w:t>96.50</w:t>
            </w: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926D63">
            <w:pPr>
              <w:spacing w:after="0" w:line="320" w:lineRule="auto"/>
            </w:pPr>
            <w:r>
              <w:t>Persentase Kepemilikan Dokumen KK</w:t>
            </w:r>
          </w:p>
        </w:tc>
        <w:tc>
          <w:tcPr>
            <w:tcW w:w="0" w:type="dxa"/>
          </w:tcPr>
          <w:p w:rsidR="00C55702" w:rsidRDefault="00926D63">
            <w:pPr>
              <w:spacing w:after="0" w:line="320" w:lineRule="auto"/>
              <w:jc w:val="center"/>
            </w:pPr>
            <w:r>
              <w:t>97.50</w:t>
            </w: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926D63">
            <w:pPr>
              <w:spacing w:after="0" w:line="320" w:lineRule="auto"/>
            </w:pPr>
            <w:r>
              <w:t>Persentase Kepemilikan Akta Kelahiran</w:t>
            </w:r>
          </w:p>
        </w:tc>
        <w:tc>
          <w:tcPr>
            <w:tcW w:w="0" w:type="dxa"/>
          </w:tcPr>
          <w:p w:rsidR="00C55702" w:rsidRDefault="00926D63">
            <w:pPr>
              <w:spacing w:after="0" w:line="320" w:lineRule="auto"/>
              <w:jc w:val="center"/>
            </w:pPr>
            <w:r>
              <w:t>55</w:t>
            </w: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926D63">
            <w:pPr>
              <w:spacing w:after="0" w:line="320" w:lineRule="auto"/>
            </w:pPr>
            <w:r>
              <w:t>Persentase Kepemilikan Akta Kematian</w:t>
            </w:r>
          </w:p>
        </w:tc>
        <w:tc>
          <w:tcPr>
            <w:tcW w:w="0" w:type="dxa"/>
          </w:tcPr>
          <w:p w:rsidR="00C55702" w:rsidRDefault="00926D63">
            <w:pPr>
              <w:spacing w:after="0" w:line="320" w:lineRule="auto"/>
              <w:jc w:val="center"/>
            </w:pPr>
            <w:r>
              <w:t>40</w:t>
            </w: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926D63">
            <w:pPr>
              <w:spacing w:after="0" w:line="320" w:lineRule="auto"/>
            </w:pPr>
            <w:r>
              <w:t>Persentase Kepemilikan Kartu Identitas Anak (KIA)</w:t>
            </w:r>
          </w:p>
        </w:tc>
        <w:tc>
          <w:tcPr>
            <w:tcW w:w="0" w:type="dxa"/>
          </w:tcPr>
          <w:p w:rsidR="00C55702" w:rsidRDefault="00926D63">
            <w:pPr>
              <w:spacing w:after="0" w:line="320" w:lineRule="auto"/>
              <w:jc w:val="center"/>
            </w:pPr>
            <w:r>
              <w:t>65</w:t>
            </w:r>
          </w:p>
        </w:tc>
      </w:tr>
      <w:tr w:rsidR="00C55702">
        <w:tc>
          <w:tcPr>
            <w:tcW w:w="0" w:type="dxa"/>
          </w:tcPr>
          <w:p w:rsidR="00C55702" w:rsidRDefault="00926D63">
            <w:pPr>
              <w:spacing w:after="0" w:line="320" w:lineRule="auto"/>
              <w:jc w:val="center"/>
            </w:pPr>
            <w:r>
              <w:t>2</w:t>
            </w:r>
          </w:p>
        </w:tc>
        <w:tc>
          <w:tcPr>
            <w:tcW w:w="0" w:type="dxa"/>
          </w:tcPr>
          <w:p w:rsidR="00C55702" w:rsidRDefault="00926D63">
            <w:pPr>
              <w:spacing w:after="0" w:line="320" w:lineRule="auto"/>
            </w:pPr>
            <w:r>
              <w:t>Meningkatnya kepuasan masyarakat akan pelayanan administrasi kependudukan</w:t>
            </w:r>
          </w:p>
        </w:tc>
        <w:tc>
          <w:tcPr>
            <w:tcW w:w="0" w:type="dxa"/>
          </w:tcPr>
          <w:p w:rsidR="00C55702" w:rsidRDefault="00926D63">
            <w:pPr>
              <w:spacing w:after="0" w:line="320" w:lineRule="auto"/>
            </w:pPr>
            <w:r>
              <w:t>Indeks Kepuasan Masyarakat (IKM)</w:t>
            </w:r>
          </w:p>
        </w:tc>
        <w:tc>
          <w:tcPr>
            <w:tcW w:w="0" w:type="dxa"/>
          </w:tcPr>
          <w:p w:rsidR="00C55702" w:rsidRDefault="00926D63">
            <w:pPr>
              <w:spacing w:after="0" w:line="320" w:lineRule="auto"/>
              <w:jc w:val="center"/>
            </w:pPr>
            <w:r>
              <w:t>76</w:t>
            </w:r>
          </w:p>
        </w:tc>
      </w:tr>
    </w:tbl>
    <w:p w:rsidR="00C55702" w:rsidRDefault="00C55702"/>
    <w:p w:rsidR="00C55702" w:rsidRDefault="00926D63">
      <w:pPr>
        <w:pStyle w:val="Heading2"/>
      </w:pPr>
      <w:bookmarkStart w:id="9" w:name="_Toc10"/>
      <w:r>
        <w:t>Perencanaan Strategis Hasil Reviu</w:t>
      </w:r>
      <w:bookmarkEnd w:id="9"/>
    </w:p>
    <w:p w:rsidR="00C55702" w:rsidRDefault="00926D63">
      <w:pPr>
        <w:keepNext/>
        <w:spacing w:line="360" w:lineRule="auto"/>
        <w:ind w:left="360" w:firstLine="720"/>
        <w:jc w:val="both"/>
      </w:pPr>
      <w:r>
        <w:rPr>
          <w:sz w:val="22"/>
          <w:szCs w:val="22"/>
        </w:rPr>
        <w:t xml:space="preserve">Upaya untuk meningkatkan akuntabilitas, Pemerintah Kabupaten Wonogiri juga melakukan reviu terhadap Indikator Kinerja Utama, baik tingkat </w:t>
      </w:r>
      <w:r>
        <w:rPr>
          <w:sz w:val="22"/>
          <w:szCs w:val="22"/>
        </w:rPr>
        <w:lastRenderedPageBreak/>
        <w:t>Pemerintah Daerah maupun tingkat Satuan Kerja Perangkat Daerah, dalam melakukan reviu dengan memperhatikan capaian kinerja, permasalahan dan isu-isu strategis yang sangat mempengaruhi keberhasilan suatu organisasi.</w:t>
      </w:r>
    </w:p>
    <w:p w:rsidR="00C55702" w:rsidRDefault="00926D63">
      <w:pPr>
        <w:keepNext/>
        <w:spacing w:line="360" w:lineRule="auto"/>
        <w:ind w:left="360" w:firstLine="720"/>
        <w:jc w:val="both"/>
      </w:pPr>
      <w:r>
        <w:rPr>
          <w:sz w:val="22"/>
          <w:szCs w:val="22"/>
        </w:rPr>
        <w:t>Dalam rangka meningkatkan akuntabilitas kinerja Dinas dilakukan reviu terhadap Perencanaan Strategis, Indikator Kinerja Utama dan Perjanjian Kinerja Dinas Kependudukan Dan Pencatatan Sipil yang dilaksanakan oleh Pemerintah Kabupaten Wonogiri. Hasil reviu tersebut selanjutnya menjadi salah satu dasar perencanaan kinerja dan penyusunan Laporan akuntabilitas Kinerja Instansi Pemerintah Dinas Kependudukan Dan Pencatatan Sipil Tahun 2019, sebagai berikut :</w:t>
      </w:r>
    </w:p>
    <w:p w:rsidR="00C55702" w:rsidRDefault="00926D63">
      <w:pPr>
        <w:pStyle w:val="Heading3"/>
      </w:pPr>
      <w:bookmarkStart w:id="10" w:name="_Toc11"/>
      <w:r>
        <w:t>Rencana Strategis Hasil Reviu</w:t>
      </w:r>
      <w:bookmarkEnd w:id="10"/>
    </w:p>
    <w:p w:rsidR="00C55702" w:rsidRDefault="00926D63">
      <w:pPr>
        <w:keepNext/>
        <w:spacing w:line="360" w:lineRule="auto"/>
        <w:ind w:left="360" w:firstLine="720"/>
        <w:jc w:val="both"/>
      </w:pPr>
      <w:r>
        <w:rPr>
          <w:sz w:val="22"/>
          <w:szCs w:val="22"/>
        </w:rPr>
        <w:t>Hasil reviu pada rencana strategis Dinas Kependudukan Dan Pencatatan Sipil terutama memperhatikan indikator dan target kinerja pada seluruh sasaran dengan maksud agar menggambarkan keberhasilan tujuan dan atau sasaran. Hasil reviu selanjutnya menjadi lembar kerja tambahan pada Rencana Strategis Dinas Kependudukan Dan Pencatatan Sipil Tahun 2019</w:t>
      </w:r>
    </w:p>
    <w:p w:rsidR="00C55702" w:rsidRDefault="00926D63">
      <w:pPr>
        <w:keepNext/>
        <w:spacing w:line="360" w:lineRule="auto"/>
        <w:ind w:left="360" w:firstLine="720"/>
        <w:jc w:val="both"/>
      </w:pPr>
      <w:r>
        <w:rPr>
          <w:sz w:val="22"/>
          <w:szCs w:val="22"/>
        </w:rPr>
        <w:t>Beberapa cacatan dan rekomendasi yang diperoleh dalam pelaksanaan reviu Rencana strategis Dinas Kependudukan Dan Pencatatan Sipil di lingkungan Pemerintah Kabupaten Wonogiri antara lain :</w:t>
      </w:r>
    </w:p>
    <w:p w:rsidR="00C55702" w:rsidRDefault="00926D63">
      <w:pPr>
        <w:keepNext/>
        <w:spacing w:line="360" w:lineRule="auto"/>
        <w:ind w:left="360" w:firstLine="720"/>
        <w:jc w:val="both"/>
      </w:pPr>
      <w:r>
        <w:rPr>
          <w:sz w:val="22"/>
          <w:szCs w:val="22"/>
        </w:rPr>
        <w:t>Berdasarkan hasil reviu dan tindaklanjut perbaikan Rencana Strategis Dinas Kependudukan Dan Pencatatan Sipil Tahun 2019 tersebut, selanjutnya diuraikan pada tabel berikut :</w:t>
      </w:r>
    </w:p>
    <w:p w:rsidR="00C55702" w:rsidRDefault="00926D63">
      <w:pPr>
        <w:spacing w:after="0" w:line="360" w:lineRule="auto"/>
        <w:jc w:val="center"/>
      </w:pPr>
      <w:r>
        <w:rPr>
          <w:b/>
          <w:sz w:val="22"/>
          <w:szCs w:val="22"/>
        </w:rPr>
        <w:t>Tabel 2.4</w:t>
      </w:r>
    </w:p>
    <w:p w:rsidR="00C55702" w:rsidRDefault="00926D63">
      <w:pPr>
        <w:spacing w:after="0" w:line="360" w:lineRule="auto"/>
        <w:jc w:val="center"/>
      </w:pPr>
      <w:r>
        <w:rPr>
          <w:b/>
          <w:sz w:val="22"/>
          <w:szCs w:val="22"/>
        </w:rPr>
        <w:t>Tujuan, Sasaran, Indikator Dan Target Kinerja Hasil Reviu</w:t>
      </w:r>
    </w:p>
    <w:p w:rsidR="00C55702" w:rsidRDefault="00926D63">
      <w:pPr>
        <w:spacing w:after="0" w:line="360" w:lineRule="auto"/>
        <w:jc w:val="center"/>
      </w:pPr>
      <w:r>
        <w:rPr>
          <w:b/>
          <w:sz w:val="22"/>
          <w:szCs w:val="22"/>
        </w:rPr>
        <w:t>Dinas Kependudukan Dan Pencatatan Sipil Kabupaten Wonogiri</w:t>
      </w:r>
    </w:p>
    <w:tbl>
      <w:tblPr>
        <w:tblStyle w:val="NormalTabel"/>
        <w:tblW w:w="0" w:type="auto"/>
        <w:tblInd w:w="0" w:type="dxa"/>
        <w:tblLook w:val="04A0"/>
      </w:tblPr>
      <w:tblGrid>
        <w:gridCol w:w="364"/>
        <w:gridCol w:w="1493"/>
        <w:gridCol w:w="1476"/>
        <w:gridCol w:w="1377"/>
        <w:gridCol w:w="856"/>
        <w:gridCol w:w="550"/>
        <w:gridCol w:w="577"/>
        <w:gridCol w:w="550"/>
        <w:gridCol w:w="577"/>
        <w:gridCol w:w="550"/>
      </w:tblGrid>
      <w:tr w:rsidR="00C55702">
        <w:tc>
          <w:tcPr>
            <w:tcW w:w="400" w:type="dxa"/>
            <w:shd w:val="clear" w:color="auto" w:fill="0ECD03"/>
            <w:vAlign w:val="center"/>
          </w:tcPr>
          <w:p w:rsidR="00C55702" w:rsidRDefault="00926D63">
            <w:pPr>
              <w:jc w:val="center"/>
            </w:pPr>
            <w:r>
              <w:rPr>
                <w:b/>
                <w:sz w:val="16"/>
                <w:szCs w:val="16"/>
              </w:rPr>
              <w:t>NO</w:t>
            </w:r>
          </w:p>
        </w:tc>
        <w:tc>
          <w:tcPr>
            <w:tcW w:w="2000" w:type="dxa"/>
            <w:shd w:val="clear" w:color="auto" w:fill="0ECD03"/>
            <w:vAlign w:val="center"/>
          </w:tcPr>
          <w:p w:rsidR="00C55702" w:rsidRDefault="00926D63">
            <w:pPr>
              <w:jc w:val="center"/>
            </w:pPr>
            <w:r>
              <w:rPr>
                <w:b/>
                <w:sz w:val="16"/>
                <w:szCs w:val="16"/>
              </w:rPr>
              <w:t>TUJUAN</w:t>
            </w:r>
          </w:p>
        </w:tc>
        <w:tc>
          <w:tcPr>
            <w:tcW w:w="2000" w:type="dxa"/>
            <w:shd w:val="clear" w:color="auto" w:fill="0ECD03"/>
            <w:vAlign w:val="center"/>
          </w:tcPr>
          <w:p w:rsidR="00C55702" w:rsidRDefault="00926D63">
            <w:pPr>
              <w:jc w:val="center"/>
            </w:pPr>
            <w:r>
              <w:rPr>
                <w:b/>
                <w:sz w:val="16"/>
                <w:szCs w:val="16"/>
              </w:rPr>
              <w:t>SASARAN</w:t>
            </w:r>
          </w:p>
        </w:tc>
        <w:tc>
          <w:tcPr>
            <w:tcW w:w="2000" w:type="dxa"/>
            <w:shd w:val="clear" w:color="auto" w:fill="0ECD03"/>
            <w:vAlign w:val="center"/>
          </w:tcPr>
          <w:p w:rsidR="00C55702" w:rsidRDefault="00926D63">
            <w:pPr>
              <w:jc w:val="center"/>
            </w:pPr>
            <w:r>
              <w:rPr>
                <w:b/>
                <w:sz w:val="16"/>
                <w:szCs w:val="16"/>
              </w:rPr>
              <w:t>INDIKATOR KINERJA</w:t>
            </w:r>
          </w:p>
        </w:tc>
        <w:tc>
          <w:tcPr>
            <w:tcW w:w="1000" w:type="dxa"/>
            <w:shd w:val="clear" w:color="auto" w:fill="0ECD03"/>
            <w:vAlign w:val="center"/>
          </w:tcPr>
          <w:p w:rsidR="00C55702" w:rsidRDefault="00926D63">
            <w:pPr>
              <w:jc w:val="center"/>
            </w:pPr>
            <w:r>
              <w:rPr>
                <w:b/>
                <w:sz w:val="16"/>
                <w:szCs w:val="16"/>
              </w:rPr>
              <w:t>SATUAN</w:t>
            </w:r>
          </w:p>
        </w:tc>
        <w:tc>
          <w:tcPr>
            <w:tcW w:w="700" w:type="dxa"/>
            <w:shd w:val="clear" w:color="auto" w:fill="0ECD03"/>
            <w:vAlign w:val="center"/>
          </w:tcPr>
          <w:p w:rsidR="00C55702" w:rsidRDefault="00926D63">
            <w:pPr>
              <w:jc w:val="center"/>
            </w:pPr>
            <w:r>
              <w:rPr>
                <w:b/>
                <w:sz w:val="16"/>
                <w:szCs w:val="16"/>
              </w:rPr>
              <w:t>2016</w:t>
            </w:r>
          </w:p>
        </w:tc>
        <w:tc>
          <w:tcPr>
            <w:tcW w:w="700" w:type="dxa"/>
            <w:shd w:val="clear" w:color="auto" w:fill="0ECD03"/>
            <w:vAlign w:val="center"/>
          </w:tcPr>
          <w:p w:rsidR="00C55702" w:rsidRDefault="00926D63">
            <w:pPr>
              <w:jc w:val="center"/>
            </w:pPr>
            <w:r>
              <w:rPr>
                <w:b/>
                <w:sz w:val="16"/>
                <w:szCs w:val="16"/>
              </w:rPr>
              <w:t>2017</w:t>
            </w:r>
          </w:p>
        </w:tc>
        <w:tc>
          <w:tcPr>
            <w:tcW w:w="700" w:type="dxa"/>
            <w:shd w:val="clear" w:color="auto" w:fill="0ECD03"/>
            <w:vAlign w:val="center"/>
          </w:tcPr>
          <w:p w:rsidR="00C55702" w:rsidRDefault="00926D63">
            <w:pPr>
              <w:jc w:val="center"/>
            </w:pPr>
            <w:r>
              <w:rPr>
                <w:b/>
                <w:sz w:val="16"/>
                <w:szCs w:val="16"/>
              </w:rPr>
              <w:t>2018</w:t>
            </w:r>
          </w:p>
        </w:tc>
        <w:tc>
          <w:tcPr>
            <w:tcW w:w="700" w:type="dxa"/>
            <w:shd w:val="clear" w:color="auto" w:fill="0ECD03"/>
            <w:vAlign w:val="center"/>
          </w:tcPr>
          <w:p w:rsidR="00C55702" w:rsidRDefault="00926D63">
            <w:pPr>
              <w:jc w:val="center"/>
            </w:pPr>
            <w:r>
              <w:rPr>
                <w:b/>
                <w:sz w:val="16"/>
                <w:szCs w:val="16"/>
              </w:rPr>
              <w:t>2019</w:t>
            </w:r>
          </w:p>
        </w:tc>
        <w:tc>
          <w:tcPr>
            <w:tcW w:w="700" w:type="dxa"/>
            <w:shd w:val="clear" w:color="auto" w:fill="0ECD03"/>
            <w:vAlign w:val="center"/>
          </w:tcPr>
          <w:p w:rsidR="00C55702" w:rsidRDefault="00926D63">
            <w:pPr>
              <w:jc w:val="center"/>
            </w:pPr>
            <w:r>
              <w:rPr>
                <w:b/>
                <w:sz w:val="16"/>
                <w:szCs w:val="16"/>
              </w:rPr>
              <w:t>2020</w:t>
            </w:r>
          </w:p>
        </w:tc>
      </w:tr>
      <w:tr w:rsidR="00C55702">
        <w:tc>
          <w:tcPr>
            <w:tcW w:w="0" w:type="dxa"/>
          </w:tcPr>
          <w:p w:rsidR="00C55702" w:rsidRDefault="00926D63">
            <w:pPr>
              <w:spacing w:after="0" w:line="320" w:lineRule="auto"/>
              <w:jc w:val="center"/>
            </w:pPr>
            <w:r>
              <w:rPr>
                <w:sz w:val="16"/>
                <w:szCs w:val="16"/>
              </w:rPr>
              <w:t>1</w:t>
            </w:r>
          </w:p>
        </w:tc>
        <w:tc>
          <w:tcPr>
            <w:tcW w:w="0" w:type="dxa"/>
          </w:tcPr>
          <w:p w:rsidR="00C55702" w:rsidRDefault="00926D63">
            <w:pPr>
              <w:spacing w:after="0" w:line="320" w:lineRule="auto"/>
            </w:pPr>
            <w:r>
              <w:rPr>
                <w:sz w:val="16"/>
                <w:szCs w:val="16"/>
              </w:rPr>
              <w:t>Terciptanya semua penduduk memiliki dokumen kependudukan</w:t>
            </w:r>
          </w:p>
        </w:tc>
        <w:tc>
          <w:tcPr>
            <w:tcW w:w="0" w:type="dxa"/>
          </w:tcPr>
          <w:p w:rsidR="00C55702" w:rsidRDefault="00926D63">
            <w:pPr>
              <w:spacing w:after="0" w:line="320" w:lineRule="auto"/>
            </w:pPr>
            <w:r>
              <w:rPr>
                <w:sz w:val="16"/>
                <w:szCs w:val="16"/>
              </w:rPr>
              <w:t>Meningkatnya tertib administrasi kependudukan di Kabupaten Wonogiri</w:t>
            </w:r>
          </w:p>
        </w:tc>
        <w:tc>
          <w:tcPr>
            <w:tcW w:w="0" w:type="dxa"/>
          </w:tcPr>
          <w:p w:rsidR="00C55702" w:rsidRDefault="00926D63">
            <w:pPr>
              <w:spacing w:after="0" w:line="320" w:lineRule="auto"/>
            </w:pPr>
            <w:r>
              <w:rPr>
                <w:sz w:val="16"/>
                <w:szCs w:val="16"/>
              </w:rPr>
              <w:t>Persentase Kepemilikan Dokumen KTP el</w:t>
            </w:r>
          </w:p>
        </w:tc>
        <w:tc>
          <w:tcPr>
            <w:tcW w:w="0" w:type="dxa"/>
          </w:tcPr>
          <w:p w:rsidR="00C55702" w:rsidRDefault="00926D63">
            <w:pPr>
              <w:spacing w:after="0" w:line="320" w:lineRule="auto"/>
              <w:jc w:val="center"/>
            </w:pPr>
            <w:r>
              <w:rPr>
                <w:sz w:val="16"/>
                <w:szCs w:val="16"/>
              </w:rPr>
              <w:t>%</w:t>
            </w:r>
          </w:p>
        </w:tc>
        <w:tc>
          <w:tcPr>
            <w:tcW w:w="0" w:type="dxa"/>
          </w:tcPr>
          <w:p w:rsidR="00C55702" w:rsidRDefault="00C55702">
            <w:pPr>
              <w:spacing w:after="0" w:line="320" w:lineRule="auto"/>
              <w:jc w:val="center"/>
            </w:pPr>
          </w:p>
        </w:tc>
        <w:tc>
          <w:tcPr>
            <w:tcW w:w="0" w:type="dxa"/>
          </w:tcPr>
          <w:p w:rsidR="00C55702" w:rsidRDefault="00926D63">
            <w:pPr>
              <w:spacing w:after="0" w:line="320" w:lineRule="auto"/>
              <w:jc w:val="center"/>
            </w:pPr>
            <w:r>
              <w:rPr>
                <w:sz w:val="16"/>
                <w:szCs w:val="16"/>
              </w:rPr>
              <w:t>95.50</w:t>
            </w:r>
          </w:p>
        </w:tc>
        <w:tc>
          <w:tcPr>
            <w:tcW w:w="0" w:type="dxa"/>
          </w:tcPr>
          <w:p w:rsidR="00C55702" w:rsidRDefault="00926D63">
            <w:pPr>
              <w:spacing w:after="0" w:line="320" w:lineRule="auto"/>
              <w:jc w:val="center"/>
            </w:pPr>
            <w:r>
              <w:rPr>
                <w:sz w:val="16"/>
                <w:szCs w:val="16"/>
              </w:rPr>
              <w:t>96</w:t>
            </w:r>
          </w:p>
        </w:tc>
        <w:tc>
          <w:tcPr>
            <w:tcW w:w="0" w:type="dxa"/>
          </w:tcPr>
          <w:p w:rsidR="00C55702" w:rsidRDefault="00926D63">
            <w:pPr>
              <w:spacing w:after="0" w:line="320" w:lineRule="auto"/>
              <w:jc w:val="center"/>
            </w:pPr>
            <w:r>
              <w:rPr>
                <w:sz w:val="16"/>
                <w:szCs w:val="16"/>
              </w:rPr>
              <w:t>96.50</w:t>
            </w:r>
          </w:p>
        </w:tc>
        <w:tc>
          <w:tcPr>
            <w:tcW w:w="0" w:type="dxa"/>
          </w:tcPr>
          <w:p w:rsidR="00C55702" w:rsidRDefault="00926D63">
            <w:pPr>
              <w:spacing w:after="0" w:line="320" w:lineRule="auto"/>
              <w:jc w:val="center"/>
            </w:pPr>
            <w:r>
              <w:rPr>
                <w:sz w:val="16"/>
                <w:szCs w:val="16"/>
              </w:rPr>
              <w:t>97</w:t>
            </w: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C55702">
            <w:pPr>
              <w:spacing w:after="0" w:line="320" w:lineRule="auto"/>
            </w:pPr>
          </w:p>
        </w:tc>
        <w:tc>
          <w:tcPr>
            <w:tcW w:w="0" w:type="dxa"/>
          </w:tcPr>
          <w:p w:rsidR="00C55702" w:rsidRDefault="00926D63">
            <w:pPr>
              <w:spacing w:after="0" w:line="320" w:lineRule="auto"/>
            </w:pPr>
            <w:r>
              <w:rPr>
                <w:sz w:val="16"/>
                <w:szCs w:val="16"/>
              </w:rPr>
              <w:t>Persentase Kepemilikan Dokumen KK</w:t>
            </w:r>
          </w:p>
        </w:tc>
        <w:tc>
          <w:tcPr>
            <w:tcW w:w="0" w:type="dxa"/>
          </w:tcPr>
          <w:p w:rsidR="00C55702" w:rsidRDefault="00926D63">
            <w:pPr>
              <w:spacing w:after="0" w:line="320" w:lineRule="auto"/>
              <w:jc w:val="center"/>
            </w:pPr>
            <w:r>
              <w:rPr>
                <w:sz w:val="16"/>
                <w:szCs w:val="16"/>
              </w:rPr>
              <w:t>%</w:t>
            </w:r>
          </w:p>
        </w:tc>
        <w:tc>
          <w:tcPr>
            <w:tcW w:w="0" w:type="dxa"/>
          </w:tcPr>
          <w:p w:rsidR="00C55702" w:rsidRDefault="00C55702">
            <w:pPr>
              <w:spacing w:after="0" w:line="320" w:lineRule="auto"/>
              <w:jc w:val="center"/>
            </w:pPr>
          </w:p>
        </w:tc>
        <w:tc>
          <w:tcPr>
            <w:tcW w:w="0" w:type="dxa"/>
          </w:tcPr>
          <w:p w:rsidR="00C55702" w:rsidRDefault="00926D63">
            <w:pPr>
              <w:spacing w:after="0" w:line="320" w:lineRule="auto"/>
              <w:jc w:val="center"/>
            </w:pPr>
            <w:r>
              <w:rPr>
                <w:sz w:val="16"/>
                <w:szCs w:val="16"/>
              </w:rPr>
              <w:t>96.50</w:t>
            </w:r>
          </w:p>
        </w:tc>
        <w:tc>
          <w:tcPr>
            <w:tcW w:w="0" w:type="dxa"/>
          </w:tcPr>
          <w:p w:rsidR="00C55702" w:rsidRDefault="00926D63">
            <w:pPr>
              <w:spacing w:after="0" w:line="320" w:lineRule="auto"/>
              <w:jc w:val="center"/>
            </w:pPr>
            <w:r>
              <w:rPr>
                <w:sz w:val="16"/>
                <w:szCs w:val="16"/>
              </w:rPr>
              <w:t>97</w:t>
            </w:r>
          </w:p>
        </w:tc>
        <w:tc>
          <w:tcPr>
            <w:tcW w:w="0" w:type="dxa"/>
          </w:tcPr>
          <w:p w:rsidR="00C55702" w:rsidRDefault="00926D63">
            <w:pPr>
              <w:spacing w:after="0" w:line="320" w:lineRule="auto"/>
              <w:jc w:val="center"/>
            </w:pPr>
            <w:r>
              <w:rPr>
                <w:sz w:val="16"/>
                <w:szCs w:val="16"/>
              </w:rPr>
              <w:t>97.50</w:t>
            </w:r>
          </w:p>
        </w:tc>
        <w:tc>
          <w:tcPr>
            <w:tcW w:w="0" w:type="dxa"/>
          </w:tcPr>
          <w:p w:rsidR="00C55702" w:rsidRDefault="00926D63">
            <w:pPr>
              <w:spacing w:after="0" w:line="320" w:lineRule="auto"/>
              <w:jc w:val="center"/>
            </w:pPr>
            <w:r>
              <w:rPr>
                <w:sz w:val="16"/>
                <w:szCs w:val="16"/>
              </w:rPr>
              <w:t>98</w:t>
            </w: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C55702">
            <w:pPr>
              <w:spacing w:after="0" w:line="320" w:lineRule="auto"/>
            </w:pPr>
          </w:p>
        </w:tc>
        <w:tc>
          <w:tcPr>
            <w:tcW w:w="0" w:type="dxa"/>
          </w:tcPr>
          <w:p w:rsidR="00C55702" w:rsidRDefault="00926D63">
            <w:pPr>
              <w:spacing w:after="0" w:line="320" w:lineRule="auto"/>
            </w:pPr>
            <w:r>
              <w:rPr>
                <w:sz w:val="16"/>
                <w:szCs w:val="16"/>
              </w:rPr>
              <w:t>Persentase Kepemilikan Akta Kelahiran</w:t>
            </w:r>
          </w:p>
        </w:tc>
        <w:tc>
          <w:tcPr>
            <w:tcW w:w="0" w:type="dxa"/>
          </w:tcPr>
          <w:p w:rsidR="00C55702" w:rsidRDefault="00926D63">
            <w:pPr>
              <w:spacing w:after="0" w:line="320" w:lineRule="auto"/>
              <w:jc w:val="center"/>
            </w:pPr>
            <w:r>
              <w:rPr>
                <w:sz w:val="16"/>
                <w:szCs w:val="16"/>
              </w:rPr>
              <w:t>%</w:t>
            </w:r>
          </w:p>
        </w:tc>
        <w:tc>
          <w:tcPr>
            <w:tcW w:w="0" w:type="dxa"/>
          </w:tcPr>
          <w:p w:rsidR="00C55702" w:rsidRDefault="00C55702">
            <w:pPr>
              <w:spacing w:after="0" w:line="320" w:lineRule="auto"/>
              <w:jc w:val="center"/>
            </w:pPr>
          </w:p>
        </w:tc>
        <w:tc>
          <w:tcPr>
            <w:tcW w:w="0" w:type="dxa"/>
          </w:tcPr>
          <w:p w:rsidR="00C55702" w:rsidRDefault="00926D63">
            <w:pPr>
              <w:spacing w:after="0" w:line="320" w:lineRule="auto"/>
              <w:jc w:val="center"/>
            </w:pPr>
            <w:r>
              <w:rPr>
                <w:sz w:val="16"/>
                <w:szCs w:val="16"/>
              </w:rPr>
              <w:t>45</w:t>
            </w:r>
          </w:p>
        </w:tc>
        <w:tc>
          <w:tcPr>
            <w:tcW w:w="0" w:type="dxa"/>
          </w:tcPr>
          <w:p w:rsidR="00C55702" w:rsidRDefault="00926D63">
            <w:pPr>
              <w:spacing w:after="0" w:line="320" w:lineRule="auto"/>
              <w:jc w:val="center"/>
            </w:pPr>
            <w:r>
              <w:rPr>
                <w:sz w:val="16"/>
                <w:szCs w:val="16"/>
              </w:rPr>
              <w:t>50</w:t>
            </w:r>
          </w:p>
        </w:tc>
        <w:tc>
          <w:tcPr>
            <w:tcW w:w="0" w:type="dxa"/>
          </w:tcPr>
          <w:p w:rsidR="00C55702" w:rsidRDefault="00926D63">
            <w:pPr>
              <w:spacing w:after="0" w:line="320" w:lineRule="auto"/>
              <w:jc w:val="center"/>
            </w:pPr>
            <w:r>
              <w:rPr>
                <w:sz w:val="16"/>
                <w:szCs w:val="16"/>
              </w:rPr>
              <w:t>55</w:t>
            </w:r>
          </w:p>
        </w:tc>
        <w:tc>
          <w:tcPr>
            <w:tcW w:w="0" w:type="dxa"/>
          </w:tcPr>
          <w:p w:rsidR="00C55702" w:rsidRDefault="00926D63">
            <w:pPr>
              <w:spacing w:after="0" w:line="320" w:lineRule="auto"/>
              <w:jc w:val="center"/>
            </w:pPr>
            <w:r>
              <w:rPr>
                <w:sz w:val="16"/>
                <w:szCs w:val="16"/>
              </w:rPr>
              <w:t>60</w:t>
            </w: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C55702">
            <w:pPr>
              <w:spacing w:after="0" w:line="320" w:lineRule="auto"/>
            </w:pPr>
          </w:p>
        </w:tc>
        <w:tc>
          <w:tcPr>
            <w:tcW w:w="0" w:type="dxa"/>
          </w:tcPr>
          <w:p w:rsidR="00C55702" w:rsidRDefault="00926D63">
            <w:pPr>
              <w:spacing w:after="0" w:line="320" w:lineRule="auto"/>
            </w:pPr>
            <w:r>
              <w:rPr>
                <w:sz w:val="16"/>
                <w:szCs w:val="16"/>
              </w:rPr>
              <w:t>Persentase Kepemilikan Akta Kematian</w:t>
            </w:r>
          </w:p>
        </w:tc>
        <w:tc>
          <w:tcPr>
            <w:tcW w:w="0" w:type="dxa"/>
          </w:tcPr>
          <w:p w:rsidR="00C55702" w:rsidRDefault="00926D63">
            <w:pPr>
              <w:spacing w:after="0" w:line="320" w:lineRule="auto"/>
              <w:jc w:val="center"/>
            </w:pPr>
            <w:r>
              <w:rPr>
                <w:sz w:val="16"/>
                <w:szCs w:val="16"/>
              </w:rPr>
              <w:t>%</w:t>
            </w:r>
          </w:p>
        </w:tc>
        <w:tc>
          <w:tcPr>
            <w:tcW w:w="0" w:type="dxa"/>
          </w:tcPr>
          <w:p w:rsidR="00C55702" w:rsidRDefault="00C55702">
            <w:pPr>
              <w:spacing w:after="0" w:line="320" w:lineRule="auto"/>
              <w:jc w:val="center"/>
            </w:pPr>
          </w:p>
        </w:tc>
        <w:tc>
          <w:tcPr>
            <w:tcW w:w="0" w:type="dxa"/>
          </w:tcPr>
          <w:p w:rsidR="00C55702" w:rsidRDefault="00926D63">
            <w:pPr>
              <w:spacing w:after="0" w:line="320" w:lineRule="auto"/>
              <w:jc w:val="center"/>
            </w:pPr>
            <w:r>
              <w:rPr>
                <w:sz w:val="16"/>
                <w:szCs w:val="16"/>
              </w:rPr>
              <w:t>20</w:t>
            </w:r>
          </w:p>
        </w:tc>
        <w:tc>
          <w:tcPr>
            <w:tcW w:w="0" w:type="dxa"/>
          </w:tcPr>
          <w:p w:rsidR="00C55702" w:rsidRDefault="00926D63">
            <w:pPr>
              <w:spacing w:after="0" w:line="320" w:lineRule="auto"/>
              <w:jc w:val="center"/>
            </w:pPr>
            <w:r>
              <w:rPr>
                <w:sz w:val="16"/>
                <w:szCs w:val="16"/>
              </w:rPr>
              <w:t>30</w:t>
            </w:r>
          </w:p>
        </w:tc>
        <w:tc>
          <w:tcPr>
            <w:tcW w:w="0" w:type="dxa"/>
          </w:tcPr>
          <w:p w:rsidR="00C55702" w:rsidRDefault="00926D63">
            <w:pPr>
              <w:spacing w:after="0" w:line="320" w:lineRule="auto"/>
              <w:jc w:val="center"/>
            </w:pPr>
            <w:r>
              <w:rPr>
                <w:sz w:val="16"/>
                <w:szCs w:val="16"/>
              </w:rPr>
              <w:t>40</w:t>
            </w:r>
          </w:p>
        </w:tc>
        <w:tc>
          <w:tcPr>
            <w:tcW w:w="0" w:type="dxa"/>
          </w:tcPr>
          <w:p w:rsidR="00C55702" w:rsidRDefault="00926D63">
            <w:pPr>
              <w:spacing w:after="0" w:line="320" w:lineRule="auto"/>
              <w:jc w:val="center"/>
            </w:pPr>
            <w:r>
              <w:rPr>
                <w:sz w:val="16"/>
                <w:szCs w:val="16"/>
              </w:rPr>
              <w:t>50</w:t>
            </w: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C55702">
            <w:pPr>
              <w:spacing w:after="0" w:line="320" w:lineRule="auto"/>
            </w:pPr>
          </w:p>
        </w:tc>
        <w:tc>
          <w:tcPr>
            <w:tcW w:w="0" w:type="dxa"/>
          </w:tcPr>
          <w:p w:rsidR="00C55702" w:rsidRDefault="00926D63">
            <w:pPr>
              <w:spacing w:after="0" w:line="320" w:lineRule="auto"/>
            </w:pPr>
            <w:r>
              <w:rPr>
                <w:sz w:val="16"/>
                <w:szCs w:val="16"/>
              </w:rPr>
              <w:t>Persentase Kepemilikan Kartu Identitas Anak (KIA)</w:t>
            </w:r>
          </w:p>
        </w:tc>
        <w:tc>
          <w:tcPr>
            <w:tcW w:w="0" w:type="dxa"/>
          </w:tcPr>
          <w:p w:rsidR="00C55702" w:rsidRDefault="00926D63">
            <w:pPr>
              <w:spacing w:after="0" w:line="320" w:lineRule="auto"/>
              <w:jc w:val="center"/>
            </w:pPr>
            <w:r>
              <w:rPr>
                <w:sz w:val="16"/>
                <w:szCs w:val="16"/>
              </w:rPr>
              <w:t>%</w:t>
            </w:r>
          </w:p>
        </w:tc>
        <w:tc>
          <w:tcPr>
            <w:tcW w:w="0" w:type="dxa"/>
          </w:tcPr>
          <w:p w:rsidR="00C55702" w:rsidRDefault="00C55702">
            <w:pPr>
              <w:spacing w:after="0" w:line="320" w:lineRule="auto"/>
              <w:jc w:val="center"/>
            </w:pPr>
          </w:p>
        </w:tc>
        <w:tc>
          <w:tcPr>
            <w:tcW w:w="0" w:type="dxa"/>
          </w:tcPr>
          <w:p w:rsidR="00C55702" w:rsidRDefault="00926D63">
            <w:pPr>
              <w:spacing w:after="0" w:line="320" w:lineRule="auto"/>
              <w:jc w:val="center"/>
            </w:pPr>
            <w:r>
              <w:rPr>
                <w:sz w:val="16"/>
                <w:szCs w:val="16"/>
              </w:rPr>
              <w:t>25</w:t>
            </w:r>
          </w:p>
        </w:tc>
        <w:tc>
          <w:tcPr>
            <w:tcW w:w="0" w:type="dxa"/>
          </w:tcPr>
          <w:p w:rsidR="00C55702" w:rsidRDefault="00926D63">
            <w:pPr>
              <w:spacing w:after="0" w:line="320" w:lineRule="auto"/>
              <w:jc w:val="center"/>
            </w:pPr>
            <w:r>
              <w:rPr>
                <w:sz w:val="16"/>
                <w:szCs w:val="16"/>
              </w:rPr>
              <w:t>45</w:t>
            </w:r>
          </w:p>
        </w:tc>
        <w:tc>
          <w:tcPr>
            <w:tcW w:w="0" w:type="dxa"/>
          </w:tcPr>
          <w:p w:rsidR="00C55702" w:rsidRDefault="00926D63">
            <w:pPr>
              <w:spacing w:after="0" w:line="320" w:lineRule="auto"/>
              <w:jc w:val="center"/>
            </w:pPr>
            <w:r>
              <w:rPr>
                <w:sz w:val="16"/>
                <w:szCs w:val="16"/>
              </w:rPr>
              <w:t>65</w:t>
            </w:r>
          </w:p>
        </w:tc>
        <w:tc>
          <w:tcPr>
            <w:tcW w:w="0" w:type="dxa"/>
          </w:tcPr>
          <w:p w:rsidR="00C55702" w:rsidRDefault="00926D63">
            <w:pPr>
              <w:spacing w:after="0" w:line="320" w:lineRule="auto"/>
              <w:jc w:val="center"/>
            </w:pPr>
            <w:r>
              <w:rPr>
                <w:sz w:val="16"/>
                <w:szCs w:val="16"/>
              </w:rPr>
              <w:t>80</w:t>
            </w:r>
          </w:p>
        </w:tc>
      </w:tr>
      <w:tr w:rsidR="00C55702">
        <w:tc>
          <w:tcPr>
            <w:tcW w:w="0" w:type="dxa"/>
          </w:tcPr>
          <w:p w:rsidR="00C55702" w:rsidRDefault="00926D63">
            <w:pPr>
              <w:spacing w:after="0" w:line="320" w:lineRule="auto"/>
              <w:jc w:val="center"/>
            </w:pPr>
            <w:r>
              <w:rPr>
                <w:sz w:val="16"/>
                <w:szCs w:val="16"/>
              </w:rPr>
              <w:t>2</w:t>
            </w:r>
          </w:p>
        </w:tc>
        <w:tc>
          <w:tcPr>
            <w:tcW w:w="0" w:type="dxa"/>
          </w:tcPr>
          <w:p w:rsidR="00C55702" w:rsidRDefault="00926D63">
            <w:pPr>
              <w:spacing w:after="0" w:line="320" w:lineRule="auto"/>
            </w:pPr>
            <w:r>
              <w:rPr>
                <w:sz w:val="16"/>
                <w:szCs w:val="16"/>
              </w:rPr>
              <w:t>Meningkatkan Pelayanan Dinas Kependudukan dan Pencatatan Sipil</w:t>
            </w:r>
          </w:p>
        </w:tc>
        <w:tc>
          <w:tcPr>
            <w:tcW w:w="0" w:type="dxa"/>
          </w:tcPr>
          <w:p w:rsidR="00C55702" w:rsidRDefault="00926D63">
            <w:pPr>
              <w:spacing w:after="0" w:line="320" w:lineRule="auto"/>
            </w:pPr>
            <w:r>
              <w:rPr>
                <w:sz w:val="16"/>
                <w:szCs w:val="16"/>
              </w:rPr>
              <w:t>Meningkatnya kepuasan masyarakat akan pelayanan administrasi kependudukan</w:t>
            </w:r>
          </w:p>
        </w:tc>
        <w:tc>
          <w:tcPr>
            <w:tcW w:w="0" w:type="dxa"/>
          </w:tcPr>
          <w:p w:rsidR="00C55702" w:rsidRDefault="00926D63">
            <w:pPr>
              <w:spacing w:after="0" w:line="320" w:lineRule="auto"/>
            </w:pPr>
            <w:r>
              <w:rPr>
                <w:sz w:val="16"/>
                <w:szCs w:val="16"/>
              </w:rPr>
              <w:t>Indeks Kepuasan Masyarakat (IKM)</w:t>
            </w:r>
          </w:p>
        </w:tc>
        <w:tc>
          <w:tcPr>
            <w:tcW w:w="0" w:type="dxa"/>
          </w:tcPr>
          <w:p w:rsidR="00C55702" w:rsidRDefault="00926D63">
            <w:pPr>
              <w:spacing w:after="0" w:line="320" w:lineRule="auto"/>
              <w:jc w:val="center"/>
            </w:pPr>
            <w:r>
              <w:rPr>
                <w:sz w:val="16"/>
                <w:szCs w:val="16"/>
              </w:rPr>
              <w:t>%</w:t>
            </w:r>
          </w:p>
        </w:tc>
        <w:tc>
          <w:tcPr>
            <w:tcW w:w="0" w:type="dxa"/>
          </w:tcPr>
          <w:p w:rsidR="00C55702" w:rsidRDefault="00C55702">
            <w:pPr>
              <w:spacing w:after="0" w:line="320" w:lineRule="auto"/>
              <w:jc w:val="center"/>
            </w:pPr>
          </w:p>
        </w:tc>
        <w:tc>
          <w:tcPr>
            <w:tcW w:w="0" w:type="dxa"/>
          </w:tcPr>
          <w:p w:rsidR="00C55702" w:rsidRDefault="00926D63">
            <w:pPr>
              <w:spacing w:after="0" w:line="320" w:lineRule="auto"/>
              <w:jc w:val="center"/>
            </w:pPr>
            <w:r>
              <w:rPr>
                <w:sz w:val="16"/>
                <w:szCs w:val="16"/>
              </w:rPr>
              <w:t>74</w:t>
            </w:r>
          </w:p>
        </w:tc>
        <w:tc>
          <w:tcPr>
            <w:tcW w:w="0" w:type="dxa"/>
          </w:tcPr>
          <w:p w:rsidR="00C55702" w:rsidRDefault="00926D63">
            <w:pPr>
              <w:spacing w:after="0" w:line="320" w:lineRule="auto"/>
              <w:jc w:val="center"/>
            </w:pPr>
            <w:r>
              <w:rPr>
                <w:sz w:val="16"/>
                <w:szCs w:val="16"/>
              </w:rPr>
              <w:t>75</w:t>
            </w:r>
          </w:p>
        </w:tc>
        <w:tc>
          <w:tcPr>
            <w:tcW w:w="0" w:type="dxa"/>
          </w:tcPr>
          <w:p w:rsidR="00C55702" w:rsidRDefault="00926D63">
            <w:pPr>
              <w:spacing w:after="0" w:line="320" w:lineRule="auto"/>
              <w:jc w:val="center"/>
            </w:pPr>
            <w:r>
              <w:rPr>
                <w:sz w:val="16"/>
                <w:szCs w:val="16"/>
              </w:rPr>
              <w:t>76</w:t>
            </w:r>
          </w:p>
        </w:tc>
        <w:tc>
          <w:tcPr>
            <w:tcW w:w="0" w:type="dxa"/>
          </w:tcPr>
          <w:p w:rsidR="00C55702" w:rsidRDefault="00926D63">
            <w:pPr>
              <w:spacing w:after="0" w:line="320" w:lineRule="auto"/>
              <w:jc w:val="center"/>
            </w:pPr>
            <w:r>
              <w:rPr>
                <w:sz w:val="16"/>
                <w:szCs w:val="16"/>
              </w:rPr>
              <w:t>77</w:t>
            </w:r>
          </w:p>
        </w:tc>
      </w:tr>
    </w:tbl>
    <w:p w:rsidR="00C55702" w:rsidRDefault="00C55702"/>
    <w:p w:rsidR="00C55702" w:rsidRDefault="00926D63">
      <w:pPr>
        <w:pStyle w:val="Heading3"/>
      </w:pPr>
      <w:bookmarkStart w:id="11" w:name="_Toc12"/>
      <w:r>
        <w:t>Indikator Kinerja Utama Hasil Reviu</w:t>
      </w:r>
      <w:bookmarkEnd w:id="11"/>
    </w:p>
    <w:p w:rsidR="00C55702" w:rsidRDefault="00926D63">
      <w:pPr>
        <w:keepNext/>
        <w:spacing w:line="360" w:lineRule="auto"/>
        <w:ind w:left="360" w:firstLine="720"/>
        <w:jc w:val="both"/>
      </w:pPr>
      <w:r>
        <w:rPr>
          <w:sz w:val="22"/>
          <w:szCs w:val="22"/>
        </w:rPr>
        <w:t>Bersamaan dengan reviu rencana strategis juga dilakukan reviu Indikator Kinerja Utama (IKU) Dinas Kependudukan Dan Pencatatan Sipil serta menghasilkan penjelasan tentang Indikator berupa formulasi pengukuran dan kriteria indikator kinerja agar berorientasi hasil.</w:t>
      </w:r>
    </w:p>
    <w:p w:rsidR="00C55702" w:rsidRDefault="00926D63">
      <w:pPr>
        <w:keepNext/>
        <w:spacing w:line="360" w:lineRule="auto"/>
        <w:ind w:left="360" w:firstLine="720"/>
        <w:jc w:val="both"/>
      </w:pPr>
      <w:r>
        <w:rPr>
          <w:sz w:val="22"/>
          <w:szCs w:val="22"/>
        </w:rPr>
        <w:t>Berikut ini Indikator Kinerja Utama Dinas Kependudukan Dan Pencatatan Sipil hasil reviu berikut penjelasannya yang diuraikan pada table berikut :</w:t>
      </w:r>
    </w:p>
    <w:p w:rsidR="00C55702" w:rsidRDefault="00926D63">
      <w:r>
        <w:br w:type="page"/>
      </w:r>
    </w:p>
    <w:p w:rsidR="00C55702" w:rsidRDefault="00C55702">
      <w:pPr>
        <w:sectPr w:rsidR="00C55702">
          <w:headerReference w:type="default" r:id="rId7"/>
          <w:footerReference w:type="default" r:id="rId8"/>
          <w:pgSz w:w="11870" w:h="16787"/>
          <w:pgMar w:top="1150" w:right="1800" w:bottom="2200" w:left="1800" w:header="600" w:footer="1300" w:gutter="0"/>
          <w:cols w:space="720"/>
        </w:sectPr>
      </w:pPr>
    </w:p>
    <w:p w:rsidR="00C55702" w:rsidRDefault="00926D63">
      <w:pPr>
        <w:spacing w:after="0" w:line="360" w:lineRule="auto"/>
        <w:jc w:val="center"/>
      </w:pPr>
      <w:r>
        <w:rPr>
          <w:b/>
          <w:sz w:val="22"/>
          <w:szCs w:val="22"/>
        </w:rPr>
        <w:lastRenderedPageBreak/>
        <w:t>Tabel 2.5</w:t>
      </w:r>
    </w:p>
    <w:p w:rsidR="00C55702" w:rsidRDefault="00926D63">
      <w:pPr>
        <w:spacing w:after="0" w:line="360" w:lineRule="auto"/>
        <w:jc w:val="center"/>
      </w:pPr>
      <w:r>
        <w:rPr>
          <w:b/>
          <w:sz w:val="22"/>
          <w:szCs w:val="22"/>
        </w:rPr>
        <w:t>Indikator Kinerja Utama, Formulasi Pengukuran dan Kriteria Indikator Kinerja Hasil Reviu</w:t>
      </w:r>
    </w:p>
    <w:p w:rsidR="00C55702" w:rsidRDefault="00926D63">
      <w:pPr>
        <w:spacing w:after="0" w:line="360" w:lineRule="auto"/>
        <w:jc w:val="center"/>
      </w:pPr>
      <w:r>
        <w:rPr>
          <w:b/>
          <w:sz w:val="22"/>
          <w:szCs w:val="22"/>
        </w:rPr>
        <w:t>Dinas Kependudukan Dan Pencatatan Sipil Kabupaten Wonogiri Tahun2019</w:t>
      </w:r>
    </w:p>
    <w:tbl>
      <w:tblPr>
        <w:tblStyle w:val="NormalTabel"/>
        <w:tblW w:w="0" w:type="auto"/>
        <w:tblInd w:w="0" w:type="dxa"/>
        <w:tblLook w:val="04A0"/>
      </w:tblPr>
      <w:tblGrid>
        <w:gridCol w:w="340"/>
        <w:gridCol w:w="2000"/>
        <w:gridCol w:w="2000"/>
        <w:gridCol w:w="1000"/>
        <w:gridCol w:w="2000"/>
        <w:gridCol w:w="2000"/>
        <w:gridCol w:w="2000"/>
        <w:gridCol w:w="2029"/>
      </w:tblGrid>
      <w:tr w:rsidR="00C55702">
        <w:tc>
          <w:tcPr>
            <w:tcW w:w="300" w:type="dxa"/>
            <w:shd w:val="clear" w:color="auto" w:fill="0ECD03"/>
            <w:vAlign w:val="center"/>
          </w:tcPr>
          <w:p w:rsidR="00C55702" w:rsidRDefault="00926D63">
            <w:pPr>
              <w:jc w:val="center"/>
            </w:pPr>
            <w:r>
              <w:rPr>
                <w:b/>
                <w:sz w:val="16"/>
                <w:szCs w:val="16"/>
              </w:rPr>
              <w:t>NO</w:t>
            </w:r>
          </w:p>
        </w:tc>
        <w:tc>
          <w:tcPr>
            <w:tcW w:w="2000" w:type="dxa"/>
            <w:shd w:val="clear" w:color="auto" w:fill="0ECD03"/>
            <w:vAlign w:val="center"/>
          </w:tcPr>
          <w:p w:rsidR="00C55702" w:rsidRDefault="00926D63">
            <w:pPr>
              <w:jc w:val="center"/>
            </w:pPr>
            <w:r>
              <w:rPr>
                <w:b/>
                <w:sz w:val="16"/>
                <w:szCs w:val="16"/>
              </w:rPr>
              <w:t>SASARAN STRATEGIS</w:t>
            </w:r>
          </w:p>
        </w:tc>
        <w:tc>
          <w:tcPr>
            <w:tcW w:w="2000" w:type="dxa"/>
            <w:shd w:val="clear" w:color="auto" w:fill="0ECD03"/>
            <w:vAlign w:val="center"/>
          </w:tcPr>
          <w:p w:rsidR="00C55702" w:rsidRDefault="00926D63">
            <w:pPr>
              <w:jc w:val="center"/>
            </w:pPr>
            <w:r>
              <w:rPr>
                <w:b/>
                <w:sz w:val="16"/>
                <w:szCs w:val="16"/>
              </w:rPr>
              <w:t>INDIKATOR KINERJA UTAMA</w:t>
            </w:r>
          </w:p>
        </w:tc>
        <w:tc>
          <w:tcPr>
            <w:tcW w:w="1000" w:type="dxa"/>
            <w:shd w:val="clear" w:color="auto" w:fill="0ECD03"/>
            <w:vAlign w:val="center"/>
          </w:tcPr>
          <w:p w:rsidR="00C55702" w:rsidRDefault="00926D63">
            <w:pPr>
              <w:jc w:val="center"/>
            </w:pPr>
            <w:r>
              <w:rPr>
                <w:b/>
                <w:sz w:val="16"/>
                <w:szCs w:val="16"/>
              </w:rPr>
              <w:t>SATUAN</w:t>
            </w:r>
          </w:p>
        </w:tc>
        <w:tc>
          <w:tcPr>
            <w:tcW w:w="2000" w:type="dxa"/>
            <w:shd w:val="clear" w:color="auto" w:fill="0ECD03"/>
            <w:vAlign w:val="center"/>
          </w:tcPr>
          <w:p w:rsidR="00C55702" w:rsidRDefault="00926D63">
            <w:pPr>
              <w:jc w:val="center"/>
            </w:pPr>
            <w:r>
              <w:rPr>
                <w:b/>
                <w:sz w:val="16"/>
                <w:szCs w:val="16"/>
              </w:rPr>
              <w:t>ALASAN</w:t>
            </w:r>
          </w:p>
        </w:tc>
        <w:tc>
          <w:tcPr>
            <w:tcW w:w="2000" w:type="dxa"/>
            <w:shd w:val="clear" w:color="auto" w:fill="0ECD03"/>
            <w:vAlign w:val="center"/>
          </w:tcPr>
          <w:p w:rsidR="00C55702" w:rsidRDefault="00926D63">
            <w:pPr>
              <w:jc w:val="center"/>
            </w:pPr>
            <w:r>
              <w:rPr>
                <w:b/>
                <w:sz w:val="16"/>
                <w:szCs w:val="16"/>
              </w:rPr>
              <w:t>FORMULASI/CARA PENGUKURAN</w:t>
            </w:r>
          </w:p>
        </w:tc>
        <w:tc>
          <w:tcPr>
            <w:tcW w:w="2000" w:type="dxa"/>
            <w:shd w:val="clear" w:color="auto" w:fill="0ECD03"/>
            <w:vAlign w:val="center"/>
          </w:tcPr>
          <w:p w:rsidR="00C55702" w:rsidRDefault="00926D63">
            <w:pPr>
              <w:jc w:val="center"/>
            </w:pPr>
            <w:r>
              <w:rPr>
                <w:b/>
                <w:sz w:val="16"/>
                <w:szCs w:val="16"/>
              </w:rPr>
              <w:t>SUMBER DATA</w:t>
            </w:r>
          </w:p>
        </w:tc>
        <w:tc>
          <w:tcPr>
            <w:tcW w:w="2000" w:type="dxa"/>
            <w:shd w:val="clear" w:color="auto" w:fill="0ECD03"/>
            <w:vAlign w:val="center"/>
          </w:tcPr>
          <w:p w:rsidR="00C55702" w:rsidRDefault="00926D63">
            <w:pPr>
              <w:jc w:val="center"/>
            </w:pPr>
            <w:r>
              <w:rPr>
                <w:b/>
                <w:sz w:val="16"/>
                <w:szCs w:val="16"/>
              </w:rPr>
              <w:t>KETERANGAN/KRITERIA</w:t>
            </w:r>
          </w:p>
        </w:tc>
      </w:tr>
      <w:tr w:rsidR="00C55702">
        <w:tc>
          <w:tcPr>
            <w:tcW w:w="0" w:type="dxa"/>
          </w:tcPr>
          <w:p w:rsidR="00C55702" w:rsidRDefault="00926D63">
            <w:pPr>
              <w:spacing w:after="0" w:line="320" w:lineRule="auto"/>
              <w:jc w:val="center"/>
            </w:pPr>
            <w:r>
              <w:rPr>
                <w:sz w:val="16"/>
                <w:szCs w:val="16"/>
              </w:rPr>
              <w:t>1</w:t>
            </w:r>
          </w:p>
        </w:tc>
        <w:tc>
          <w:tcPr>
            <w:tcW w:w="0" w:type="dxa"/>
          </w:tcPr>
          <w:p w:rsidR="00C55702" w:rsidRDefault="00926D63">
            <w:pPr>
              <w:spacing w:after="0" w:line="320" w:lineRule="auto"/>
            </w:pPr>
            <w:r>
              <w:rPr>
                <w:sz w:val="16"/>
                <w:szCs w:val="16"/>
              </w:rPr>
              <w:t>Meningkatnya tertib administrasi kependudukan di Kabupaten Wonogiri</w:t>
            </w:r>
          </w:p>
        </w:tc>
        <w:tc>
          <w:tcPr>
            <w:tcW w:w="0" w:type="dxa"/>
          </w:tcPr>
          <w:p w:rsidR="00C55702" w:rsidRDefault="00926D63">
            <w:pPr>
              <w:spacing w:after="0" w:line="320" w:lineRule="auto"/>
            </w:pPr>
            <w:r>
              <w:rPr>
                <w:sz w:val="16"/>
                <w:szCs w:val="16"/>
              </w:rPr>
              <w:t>Persentase Kepemilikan Dokumen KTP el</w:t>
            </w:r>
          </w:p>
        </w:tc>
        <w:tc>
          <w:tcPr>
            <w:tcW w:w="0" w:type="dxa"/>
          </w:tcPr>
          <w:p w:rsidR="00C55702" w:rsidRDefault="00926D63">
            <w:pPr>
              <w:spacing w:after="0" w:line="320" w:lineRule="auto"/>
              <w:jc w:val="center"/>
            </w:pPr>
            <w:r>
              <w:rPr>
                <w:sz w:val="16"/>
                <w:szCs w:val="16"/>
              </w:rPr>
              <w:t>%</w:t>
            </w:r>
          </w:p>
        </w:tc>
        <w:tc>
          <w:tcPr>
            <w:tcW w:w="0" w:type="dxa"/>
          </w:tcPr>
          <w:p w:rsidR="00C55702" w:rsidRDefault="00926D63">
            <w:pPr>
              <w:spacing w:after="0" w:line="320" w:lineRule="auto"/>
            </w:pPr>
            <w:r>
              <w:rPr>
                <w:sz w:val="16"/>
                <w:szCs w:val="16"/>
              </w:rPr>
              <w:t>.</w:t>
            </w:r>
            <w:r w:rsidR="00823B4A">
              <w:rPr>
                <w:sz w:val="16"/>
                <w:szCs w:val="16"/>
              </w:rPr>
              <w:t>KtP el adalah identitas yang harus dimiliki oleh setiap penduduk yang telah berusia 17 th/menikah/ pernah menikah</w:t>
            </w:r>
          </w:p>
        </w:tc>
        <w:tc>
          <w:tcPr>
            <w:tcW w:w="0" w:type="dxa"/>
          </w:tcPr>
          <w:p w:rsidR="00C55702" w:rsidRDefault="00926D63">
            <w:pPr>
              <w:spacing w:after="0" w:line="320" w:lineRule="auto"/>
            </w:pPr>
            <w:r>
              <w:rPr>
                <w:sz w:val="16"/>
                <w:szCs w:val="16"/>
              </w:rPr>
              <w:t>(Jumlah Penduduk yang memiliki KTP-el dibagi Jumlah Penduduk Wajib KTP) dikalikan 100 %</w:t>
            </w:r>
          </w:p>
        </w:tc>
        <w:tc>
          <w:tcPr>
            <w:tcW w:w="0" w:type="dxa"/>
          </w:tcPr>
          <w:p w:rsidR="00C55702" w:rsidRDefault="00823B4A">
            <w:pPr>
              <w:spacing w:after="0" w:line="320" w:lineRule="auto"/>
            </w:pPr>
            <w:r>
              <w:t>Hail rekam KTP el Disdukcapil</w:t>
            </w:r>
          </w:p>
        </w:tc>
        <w:tc>
          <w:tcPr>
            <w:tcW w:w="0" w:type="dxa"/>
          </w:tcPr>
          <w:p w:rsidR="00C55702" w:rsidRDefault="00C55702">
            <w:pPr>
              <w:spacing w:after="0" w:line="320" w:lineRule="auto"/>
            </w:pP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926D63">
            <w:pPr>
              <w:spacing w:after="0" w:line="320" w:lineRule="auto"/>
            </w:pPr>
            <w:r>
              <w:rPr>
                <w:sz w:val="16"/>
                <w:szCs w:val="16"/>
              </w:rPr>
              <w:t>Persentase Kepemilikan Dokumen KK</w:t>
            </w:r>
          </w:p>
        </w:tc>
        <w:tc>
          <w:tcPr>
            <w:tcW w:w="0" w:type="dxa"/>
          </w:tcPr>
          <w:p w:rsidR="00C55702" w:rsidRDefault="00926D63">
            <w:pPr>
              <w:spacing w:after="0" w:line="320" w:lineRule="auto"/>
              <w:jc w:val="center"/>
            </w:pPr>
            <w:r>
              <w:rPr>
                <w:sz w:val="16"/>
                <w:szCs w:val="16"/>
              </w:rPr>
              <w:t>%</w:t>
            </w:r>
          </w:p>
        </w:tc>
        <w:tc>
          <w:tcPr>
            <w:tcW w:w="0" w:type="dxa"/>
          </w:tcPr>
          <w:p w:rsidR="00C55702" w:rsidRDefault="00926D63">
            <w:pPr>
              <w:spacing w:after="0" w:line="320" w:lineRule="auto"/>
            </w:pPr>
            <w:r>
              <w:rPr>
                <w:sz w:val="16"/>
                <w:szCs w:val="16"/>
              </w:rPr>
              <w:t>.</w:t>
            </w:r>
            <w:r w:rsidR="00823B4A">
              <w:rPr>
                <w:sz w:val="16"/>
                <w:szCs w:val="16"/>
              </w:rPr>
              <w:t>KK  adalah dokumen induk kependudukan</w:t>
            </w:r>
          </w:p>
        </w:tc>
        <w:tc>
          <w:tcPr>
            <w:tcW w:w="0" w:type="dxa"/>
          </w:tcPr>
          <w:p w:rsidR="00C55702" w:rsidRDefault="00926D63">
            <w:pPr>
              <w:spacing w:after="0" w:line="320" w:lineRule="auto"/>
            </w:pPr>
            <w:r>
              <w:rPr>
                <w:sz w:val="16"/>
                <w:szCs w:val="16"/>
              </w:rPr>
              <w:t>(Jumlah Kepemilikan KK dibagi Jumlah Potensi KK secara keseluruhan) dikalikan 100 %</w:t>
            </w:r>
          </w:p>
        </w:tc>
        <w:tc>
          <w:tcPr>
            <w:tcW w:w="0" w:type="dxa"/>
          </w:tcPr>
          <w:p w:rsidR="00C55702" w:rsidRDefault="00823B4A">
            <w:pPr>
              <w:spacing w:after="0" w:line="320" w:lineRule="auto"/>
            </w:pPr>
            <w:r>
              <w:t>Dokumen Registrasi Kependudukan Disdukcapil</w:t>
            </w:r>
          </w:p>
        </w:tc>
        <w:tc>
          <w:tcPr>
            <w:tcW w:w="0" w:type="dxa"/>
          </w:tcPr>
          <w:p w:rsidR="00C55702" w:rsidRDefault="00C55702">
            <w:pPr>
              <w:spacing w:after="0" w:line="320" w:lineRule="auto"/>
            </w:pP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926D63">
            <w:pPr>
              <w:spacing w:after="0" w:line="320" w:lineRule="auto"/>
            </w:pPr>
            <w:r>
              <w:rPr>
                <w:sz w:val="16"/>
                <w:szCs w:val="16"/>
              </w:rPr>
              <w:t>Persentase Kepemilikan Akta Kelahiran</w:t>
            </w:r>
          </w:p>
        </w:tc>
        <w:tc>
          <w:tcPr>
            <w:tcW w:w="0" w:type="dxa"/>
          </w:tcPr>
          <w:p w:rsidR="00C55702" w:rsidRDefault="00926D63">
            <w:pPr>
              <w:spacing w:after="0" w:line="320" w:lineRule="auto"/>
              <w:jc w:val="center"/>
            </w:pPr>
            <w:r>
              <w:rPr>
                <w:sz w:val="16"/>
                <w:szCs w:val="16"/>
              </w:rPr>
              <w:t>%</w:t>
            </w:r>
          </w:p>
        </w:tc>
        <w:tc>
          <w:tcPr>
            <w:tcW w:w="0" w:type="dxa"/>
          </w:tcPr>
          <w:p w:rsidR="00C55702" w:rsidRDefault="00926D63">
            <w:pPr>
              <w:spacing w:after="0" w:line="320" w:lineRule="auto"/>
            </w:pPr>
            <w:r>
              <w:rPr>
                <w:sz w:val="16"/>
                <w:szCs w:val="16"/>
              </w:rPr>
              <w:t>.</w:t>
            </w:r>
            <w:r w:rsidR="00823B4A">
              <w:rPr>
                <w:sz w:val="16"/>
                <w:szCs w:val="16"/>
              </w:rPr>
              <w:t>Merupakan slah satu dokumen resmi negara sebagai bukti keabsahan status hubungan/mazhab perdata seorang anak</w:t>
            </w:r>
          </w:p>
        </w:tc>
        <w:tc>
          <w:tcPr>
            <w:tcW w:w="0" w:type="dxa"/>
          </w:tcPr>
          <w:p w:rsidR="00C55702" w:rsidRDefault="00926D63">
            <w:pPr>
              <w:spacing w:after="0" w:line="320" w:lineRule="auto"/>
            </w:pPr>
            <w:r>
              <w:rPr>
                <w:sz w:val="16"/>
                <w:szCs w:val="16"/>
              </w:rPr>
              <w:t>(Jumlah kepemilikan akta kelahiran dibagi jumlah seluruh penduduk) dikalikan 100 %</w:t>
            </w:r>
          </w:p>
        </w:tc>
        <w:tc>
          <w:tcPr>
            <w:tcW w:w="0" w:type="dxa"/>
          </w:tcPr>
          <w:p w:rsidR="00C55702" w:rsidRDefault="00823B4A">
            <w:pPr>
              <w:spacing w:after="0" w:line="320" w:lineRule="auto"/>
            </w:pPr>
            <w:r>
              <w:t>Rekapituasi</w:t>
            </w:r>
            <w:r w:rsidR="00677EA1">
              <w:t xml:space="preserve"> jumlah akta kelahiran yang diterbitkab disdukcapil</w:t>
            </w:r>
          </w:p>
        </w:tc>
        <w:tc>
          <w:tcPr>
            <w:tcW w:w="0" w:type="dxa"/>
          </w:tcPr>
          <w:p w:rsidR="00C55702" w:rsidRDefault="00C55702">
            <w:pPr>
              <w:spacing w:after="0" w:line="320" w:lineRule="auto"/>
            </w:pP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926D63">
            <w:pPr>
              <w:spacing w:after="0" w:line="320" w:lineRule="auto"/>
            </w:pPr>
            <w:r>
              <w:rPr>
                <w:sz w:val="16"/>
                <w:szCs w:val="16"/>
              </w:rPr>
              <w:t>Persentase Kepemilikan Akta Kematian</w:t>
            </w:r>
          </w:p>
        </w:tc>
        <w:tc>
          <w:tcPr>
            <w:tcW w:w="0" w:type="dxa"/>
          </w:tcPr>
          <w:p w:rsidR="00C55702" w:rsidRDefault="00926D63">
            <w:pPr>
              <w:spacing w:after="0" w:line="320" w:lineRule="auto"/>
              <w:jc w:val="center"/>
            </w:pPr>
            <w:r>
              <w:rPr>
                <w:sz w:val="16"/>
                <w:szCs w:val="16"/>
              </w:rPr>
              <w:t>%</w:t>
            </w:r>
          </w:p>
        </w:tc>
        <w:tc>
          <w:tcPr>
            <w:tcW w:w="0" w:type="dxa"/>
          </w:tcPr>
          <w:p w:rsidR="00C55702" w:rsidRDefault="00677EA1">
            <w:pPr>
              <w:spacing w:after="0" w:line="320" w:lineRule="auto"/>
            </w:pPr>
            <w:r>
              <w:rPr>
                <w:sz w:val="16"/>
                <w:szCs w:val="16"/>
              </w:rPr>
              <w:t>Sebagai pembuktian kematian seseorang</w:t>
            </w:r>
          </w:p>
        </w:tc>
        <w:tc>
          <w:tcPr>
            <w:tcW w:w="0" w:type="dxa"/>
          </w:tcPr>
          <w:p w:rsidR="00C55702" w:rsidRDefault="00926D63">
            <w:pPr>
              <w:spacing w:after="0" w:line="320" w:lineRule="auto"/>
            </w:pPr>
            <w:r>
              <w:rPr>
                <w:sz w:val="16"/>
                <w:szCs w:val="16"/>
              </w:rPr>
              <w:t>(Jumlah kepemilikan akta kematian dibagi jumlah penduduk mati) dikalikan 100 %</w:t>
            </w:r>
          </w:p>
        </w:tc>
        <w:tc>
          <w:tcPr>
            <w:tcW w:w="0" w:type="dxa"/>
          </w:tcPr>
          <w:p w:rsidR="00C55702" w:rsidRDefault="00677EA1">
            <w:pPr>
              <w:spacing w:after="0" w:line="320" w:lineRule="auto"/>
            </w:pPr>
            <w:r>
              <w:t>Rekapitulasi jumlah akta kematian yang diterbitkan disdukcapil</w:t>
            </w:r>
          </w:p>
        </w:tc>
        <w:tc>
          <w:tcPr>
            <w:tcW w:w="0" w:type="dxa"/>
          </w:tcPr>
          <w:p w:rsidR="00C55702" w:rsidRDefault="00C55702">
            <w:pPr>
              <w:spacing w:after="0" w:line="320" w:lineRule="auto"/>
            </w:pP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926D63">
            <w:pPr>
              <w:spacing w:after="0" w:line="320" w:lineRule="auto"/>
            </w:pPr>
            <w:r>
              <w:rPr>
                <w:sz w:val="16"/>
                <w:szCs w:val="16"/>
              </w:rPr>
              <w:t>Persentase Kepemilikan Kartu Identitas Anak (KIA)</w:t>
            </w:r>
          </w:p>
        </w:tc>
        <w:tc>
          <w:tcPr>
            <w:tcW w:w="0" w:type="dxa"/>
          </w:tcPr>
          <w:p w:rsidR="00C55702" w:rsidRDefault="00926D63">
            <w:pPr>
              <w:spacing w:after="0" w:line="320" w:lineRule="auto"/>
              <w:jc w:val="center"/>
            </w:pPr>
            <w:r>
              <w:rPr>
                <w:sz w:val="16"/>
                <w:szCs w:val="16"/>
              </w:rPr>
              <w:t>%</w:t>
            </w:r>
          </w:p>
        </w:tc>
        <w:tc>
          <w:tcPr>
            <w:tcW w:w="0" w:type="dxa"/>
          </w:tcPr>
          <w:p w:rsidR="00C55702" w:rsidRDefault="00926D63">
            <w:pPr>
              <w:spacing w:after="0" w:line="320" w:lineRule="auto"/>
            </w:pPr>
            <w:r>
              <w:rPr>
                <w:sz w:val="16"/>
                <w:szCs w:val="16"/>
              </w:rPr>
              <w:t>.</w:t>
            </w:r>
            <w:r w:rsidR="00677EA1">
              <w:rPr>
                <w:sz w:val="16"/>
                <w:szCs w:val="16"/>
              </w:rPr>
              <w:t>Merupakan identitas resmi anak sebagai bukti diri anak yang berusia kurang 17 tahun dan belum menikah</w:t>
            </w:r>
          </w:p>
        </w:tc>
        <w:tc>
          <w:tcPr>
            <w:tcW w:w="0" w:type="dxa"/>
          </w:tcPr>
          <w:p w:rsidR="00C55702" w:rsidRDefault="00926D63">
            <w:pPr>
              <w:spacing w:after="0" w:line="320" w:lineRule="auto"/>
            </w:pPr>
            <w:r>
              <w:rPr>
                <w:sz w:val="16"/>
                <w:szCs w:val="16"/>
              </w:rPr>
              <w:t>(Jumlah anak yang memiliki KIA dibagi Jumlah anak keseluruhan) dikalikan 100 %</w:t>
            </w:r>
          </w:p>
        </w:tc>
        <w:tc>
          <w:tcPr>
            <w:tcW w:w="0" w:type="dxa"/>
          </w:tcPr>
          <w:p w:rsidR="00C55702" w:rsidRDefault="00CB39A9">
            <w:pPr>
              <w:spacing w:after="0" w:line="320" w:lineRule="auto"/>
            </w:pPr>
            <w:r>
              <w:t>Rekapitulasi jumlah KIA yang diterbitkan disdukcapil</w:t>
            </w:r>
          </w:p>
        </w:tc>
        <w:tc>
          <w:tcPr>
            <w:tcW w:w="0" w:type="dxa"/>
          </w:tcPr>
          <w:p w:rsidR="00C55702" w:rsidRDefault="00C55702">
            <w:pPr>
              <w:spacing w:after="0" w:line="320" w:lineRule="auto"/>
            </w:pPr>
          </w:p>
        </w:tc>
      </w:tr>
      <w:tr w:rsidR="00C55702">
        <w:tc>
          <w:tcPr>
            <w:tcW w:w="0" w:type="dxa"/>
          </w:tcPr>
          <w:p w:rsidR="00C55702" w:rsidRDefault="00926D63">
            <w:pPr>
              <w:spacing w:after="0" w:line="320" w:lineRule="auto"/>
              <w:jc w:val="center"/>
            </w:pPr>
            <w:r>
              <w:rPr>
                <w:sz w:val="16"/>
                <w:szCs w:val="16"/>
              </w:rPr>
              <w:t>2</w:t>
            </w:r>
          </w:p>
        </w:tc>
        <w:tc>
          <w:tcPr>
            <w:tcW w:w="0" w:type="dxa"/>
          </w:tcPr>
          <w:p w:rsidR="00C55702" w:rsidRDefault="00926D63">
            <w:pPr>
              <w:spacing w:after="0" w:line="320" w:lineRule="auto"/>
            </w:pPr>
            <w:r>
              <w:rPr>
                <w:sz w:val="16"/>
                <w:szCs w:val="16"/>
              </w:rPr>
              <w:t>Meningkatnya kepuasan masyarakat akan pelayanan administrasi kependudukan</w:t>
            </w:r>
          </w:p>
        </w:tc>
        <w:tc>
          <w:tcPr>
            <w:tcW w:w="0" w:type="dxa"/>
          </w:tcPr>
          <w:p w:rsidR="00C55702" w:rsidRDefault="00926D63">
            <w:pPr>
              <w:spacing w:after="0" w:line="320" w:lineRule="auto"/>
            </w:pPr>
            <w:r>
              <w:rPr>
                <w:sz w:val="16"/>
                <w:szCs w:val="16"/>
              </w:rPr>
              <w:t>Indeks Kepuasan Masyarakat (IKM)</w:t>
            </w:r>
          </w:p>
        </w:tc>
        <w:tc>
          <w:tcPr>
            <w:tcW w:w="0" w:type="dxa"/>
          </w:tcPr>
          <w:p w:rsidR="00C55702" w:rsidRDefault="00926D63">
            <w:pPr>
              <w:spacing w:after="0" w:line="320" w:lineRule="auto"/>
              <w:jc w:val="center"/>
            </w:pPr>
            <w:r>
              <w:rPr>
                <w:sz w:val="16"/>
                <w:szCs w:val="16"/>
              </w:rPr>
              <w:t>%</w:t>
            </w:r>
          </w:p>
        </w:tc>
        <w:tc>
          <w:tcPr>
            <w:tcW w:w="0" w:type="dxa"/>
          </w:tcPr>
          <w:p w:rsidR="00C55702" w:rsidRDefault="00926D63">
            <w:pPr>
              <w:spacing w:after="0" w:line="320" w:lineRule="auto"/>
            </w:pPr>
            <w:r>
              <w:rPr>
                <w:sz w:val="16"/>
                <w:szCs w:val="16"/>
              </w:rPr>
              <w:t>.</w:t>
            </w:r>
          </w:p>
        </w:tc>
        <w:tc>
          <w:tcPr>
            <w:tcW w:w="0" w:type="dxa"/>
          </w:tcPr>
          <w:p w:rsidR="00C55702" w:rsidRDefault="00926D63">
            <w:pPr>
              <w:spacing w:after="0" w:line="320" w:lineRule="auto"/>
            </w:pPr>
            <w:r>
              <w:rPr>
                <w:sz w:val="16"/>
                <w:szCs w:val="16"/>
              </w:rPr>
              <w:t>Hasil Survey</w:t>
            </w:r>
          </w:p>
        </w:tc>
        <w:tc>
          <w:tcPr>
            <w:tcW w:w="0" w:type="dxa"/>
          </w:tcPr>
          <w:p w:rsidR="00C55702" w:rsidRDefault="00C55702">
            <w:pPr>
              <w:spacing w:after="0" w:line="320" w:lineRule="auto"/>
            </w:pPr>
          </w:p>
        </w:tc>
        <w:tc>
          <w:tcPr>
            <w:tcW w:w="0" w:type="dxa"/>
          </w:tcPr>
          <w:p w:rsidR="00C55702" w:rsidRDefault="00C55702">
            <w:pPr>
              <w:spacing w:after="0" w:line="320" w:lineRule="auto"/>
            </w:pPr>
          </w:p>
        </w:tc>
      </w:tr>
    </w:tbl>
    <w:p w:rsidR="00C55702" w:rsidRDefault="00926D63">
      <w:r>
        <w:br w:type="page"/>
      </w:r>
    </w:p>
    <w:p w:rsidR="00C55702" w:rsidRDefault="00C55702">
      <w:pPr>
        <w:sectPr w:rsidR="00C55702">
          <w:headerReference w:type="default" r:id="rId9"/>
          <w:footerReference w:type="default" r:id="rId10"/>
          <w:pgSz w:w="16787" w:h="11870" w:orient="landscape"/>
          <w:pgMar w:top="1800" w:right="1150" w:bottom="1800" w:left="1800" w:header="1300" w:footer="600" w:gutter="0"/>
          <w:cols w:space="720"/>
        </w:sectPr>
      </w:pPr>
    </w:p>
    <w:p w:rsidR="00C55702" w:rsidRDefault="00926D63">
      <w:pPr>
        <w:pStyle w:val="Heading3"/>
      </w:pPr>
      <w:bookmarkStart w:id="12" w:name="_Toc13"/>
      <w:r>
        <w:lastRenderedPageBreak/>
        <w:t>Perjanjian Kinerja Hasil Reviu</w:t>
      </w:r>
      <w:bookmarkEnd w:id="12"/>
    </w:p>
    <w:p w:rsidR="00C55702" w:rsidRDefault="00926D63">
      <w:pPr>
        <w:keepNext/>
        <w:spacing w:line="360" w:lineRule="auto"/>
        <w:ind w:left="360" w:firstLine="720"/>
        <w:jc w:val="both"/>
      </w:pPr>
      <w:r>
        <w:rPr>
          <w:sz w:val="22"/>
          <w:szCs w:val="22"/>
        </w:rPr>
        <w:t>Sesuai dengan tujuan dan sasaran jangka menengah Dinas Kependudukan Dan Pencatatan Sipil hasil reviu dan sebagai bahan yang diperjanjikan oleh Kepala Dinas dengan Bupati Wonogiri dan besaran anggaran yang direncanakan melalui Program / Kegiatan pada Tahun 2019 adalah sebagai berikut :</w:t>
      </w:r>
    </w:p>
    <w:p w:rsidR="00C55702" w:rsidRDefault="00926D63">
      <w:pPr>
        <w:spacing w:after="0" w:line="360" w:lineRule="auto"/>
        <w:jc w:val="center"/>
      </w:pPr>
      <w:r>
        <w:rPr>
          <w:b/>
          <w:sz w:val="22"/>
          <w:szCs w:val="22"/>
        </w:rPr>
        <w:t>Tabel 2.6</w:t>
      </w:r>
    </w:p>
    <w:p w:rsidR="00C55702" w:rsidRDefault="00926D63">
      <w:pPr>
        <w:spacing w:after="0" w:line="360" w:lineRule="auto"/>
        <w:jc w:val="center"/>
      </w:pPr>
      <w:r>
        <w:rPr>
          <w:b/>
          <w:sz w:val="22"/>
          <w:szCs w:val="22"/>
        </w:rPr>
        <w:t>Perjanjian Kinerja Hasil Reviu</w:t>
      </w:r>
    </w:p>
    <w:p w:rsidR="00C55702" w:rsidRDefault="00926D63">
      <w:pPr>
        <w:spacing w:after="0" w:line="360" w:lineRule="auto"/>
        <w:jc w:val="center"/>
      </w:pPr>
      <w:r>
        <w:rPr>
          <w:b/>
          <w:sz w:val="22"/>
          <w:szCs w:val="22"/>
        </w:rPr>
        <w:t>Dinas Kependudukan Dan Pencatatan Sipil Kabupaten Wonogiri Tahun 2019</w:t>
      </w:r>
    </w:p>
    <w:tbl>
      <w:tblPr>
        <w:tblStyle w:val="NormalTabel"/>
        <w:tblW w:w="0" w:type="auto"/>
        <w:tblInd w:w="0" w:type="dxa"/>
        <w:tblLook w:val="04A0"/>
      </w:tblPr>
      <w:tblGrid>
        <w:gridCol w:w="488"/>
        <w:gridCol w:w="2733"/>
        <w:gridCol w:w="2727"/>
        <w:gridCol w:w="1212"/>
        <w:gridCol w:w="1210"/>
      </w:tblGrid>
      <w:tr w:rsidR="00C55702">
        <w:tc>
          <w:tcPr>
            <w:tcW w:w="500" w:type="dxa"/>
            <w:shd w:val="clear" w:color="auto" w:fill="0ECD03"/>
            <w:vAlign w:val="center"/>
          </w:tcPr>
          <w:p w:rsidR="00C55702" w:rsidRDefault="00926D63">
            <w:pPr>
              <w:jc w:val="center"/>
            </w:pPr>
            <w:r>
              <w:rPr>
                <w:b/>
                <w:sz w:val="22"/>
                <w:szCs w:val="22"/>
              </w:rPr>
              <w:t>NO</w:t>
            </w:r>
          </w:p>
        </w:tc>
        <w:tc>
          <w:tcPr>
            <w:tcW w:w="3000" w:type="dxa"/>
            <w:shd w:val="clear" w:color="auto" w:fill="0ECD03"/>
            <w:vAlign w:val="center"/>
          </w:tcPr>
          <w:p w:rsidR="00C55702" w:rsidRDefault="00926D63">
            <w:pPr>
              <w:jc w:val="center"/>
            </w:pPr>
            <w:r>
              <w:rPr>
                <w:b/>
                <w:sz w:val="22"/>
                <w:szCs w:val="22"/>
              </w:rPr>
              <w:t>SASARAN STRATEGIS</w:t>
            </w:r>
          </w:p>
        </w:tc>
        <w:tc>
          <w:tcPr>
            <w:tcW w:w="3000" w:type="dxa"/>
            <w:shd w:val="clear" w:color="auto" w:fill="0ECD03"/>
            <w:vAlign w:val="center"/>
          </w:tcPr>
          <w:p w:rsidR="00C55702" w:rsidRDefault="00926D63">
            <w:pPr>
              <w:jc w:val="center"/>
            </w:pPr>
            <w:r>
              <w:rPr>
                <w:b/>
                <w:sz w:val="22"/>
                <w:szCs w:val="22"/>
              </w:rPr>
              <w:t>IKU / INDIKATOR KINERJA</w:t>
            </w:r>
          </w:p>
        </w:tc>
        <w:tc>
          <w:tcPr>
            <w:tcW w:w="1250" w:type="dxa"/>
            <w:shd w:val="clear" w:color="auto" w:fill="0ECD03"/>
            <w:vAlign w:val="center"/>
          </w:tcPr>
          <w:p w:rsidR="00C55702" w:rsidRDefault="00926D63">
            <w:pPr>
              <w:jc w:val="center"/>
            </w:pPr>
            <w:r>
              <w:rPr>
                <w:b/>
                <w:sz w:val="22"/>
                <w:szCs w:val="22"/>
              </w:rPr>
              <w:t>SATUAN</w:t>
            </w:r>
          </w:p>
        </w:tc>
        <w:tc>
          <w:tcPr>
            <w:tcW w:w="1250" w:type="dxa"/>
            <w:shd w:val="clear" w:color="auto" w:fill="0ECD03"/>
            <w:vAlign w:val="center"/>
          </w:tcPr>
          <w:p w:rsidR="00C55702" w:rsidRDefault="00926D63">
            <w:pPr>
              <w:jc w:val="center"/>
            </w:pPr>
            <w:r>
              <w:rPr>
                <w:b/>
                <w:sz w:val="22"/>
                <w:szCs w:val="22"/>
              </w:rPr>
              <w:t>TARGET</w:t>
            </w:r>
          </w:p>
        </w:tc>
      </w:tr>
      <w:tr w:rsidR="00C55702">
        <w:tc>
          <w:tcPr>
            <w:tcW w:w="0" w:type="dxa"/>
          </w:tcPr>
          <w:p w:rsidR="00C55702" w:rsidRDefault="00926D63">
            <w:pPr>
              <w:spacing w:after="0" w:line="320" w:lineRule="auto"/>
              <w:jc w:val="center"/>
            </w:pPr>
            <w:r>
              <w:rPr>
                <w:sz w:val="16"/>
                <w:szCs w:val="16"/>
              </w:rPr>
              <w:t>1</w:t>
            </w:r>
          </w:p>
        </w:tc>
        <w:tc>
          <w:tcPr>
            <w:tcW w:w="0" w:type="dxa"/>
          </w:tcPr>
          <w:p w:rsidR="00C55702" w:rsidRDefault="00926D63">
            <w:pPr>
              <w:spacing w:after="0" w:line="320" w:lineRule="auto"/>
            </w:pPr>
            <w:r>
              <w:rPr>
                <w:sz w:val="16"/>
                <w:szCs w:val="16"/>
              </w:rPr>
              <w:t>Meningkatnya tertib administrasi kependudukan di Kabupaten Wonogiri</w:t>
            </w:r>
          </w:p>
        </w:tc>
        <w:tc>
          <w:tcPr>
            <w:tcW w:w="0" w:type="dxa"/>
          </w:tcPr>
          <w:p w:rsidR="00C55702" w:rsidRDefault="00926D63">
            <w:pPr>
              <w:spacing w:after="0" w:line="320" w:lineRule="auto"/>
            </w:pPr>
            <w:r>
              <w:rPr>
                <w:sz w:val="16"/>
                <w:szCs w:val="16"/>
              </w:rPr>
              <w:t>Persentase Kepemilikan Dokumen KTP el</w:t>
            </w:r>
          </w:p>
        </w:tc>
        <w:tc>
          <w:tcPr>
            <w:tcW w:w="0" w:type="dxa"/>
          </w:tcPr>
          <w:p w:rsidR="00C55702" w:rsidRDefault="00926D63">
            <w:pPr>
              <w:spacing w:after="0" w:line="320" w:lineRule="auto"/>
              <w:jc w:val="center"/>
            </w:pPr>
            <w:r>
              <w:rPr>
                <w:sz w:val="16"/>
                <w:szCs w:val="16"/>
              </w:rPr>
              <w:t>%</w:t>
            </w:r>
          </w:p>
        </w:tc>
        <w:tc>
          <w:tcPr>
            <w:tcW w:w="0" w:type="dxa"/>
          </w:tcPr>
          <w:p w:rsidR="00C55702" w:rsidRDefault="00926D63">
            <w:pPr>
              <w:spacing w:after="0" w:line="320" w:lineRule="auto"/>
              <w:jc w:val="center"/>
            </w:pPr>
            <w:r>
              <w:rPr>
                <w:sz w:val="16"/>
                <w:szCs w:val="16"/>
              </w:rPr>
              <w:t>96.50</w:t>
            </w: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926D63">
            <w:pPr>
              <w:spacing w:after="0" w:line="320" w:lineRule="auto"/>
            </w:pPr>
            <w:r>
              <w:rPr>
                <w:sz w:val="16"/>
                <w:szCs w:val="16"/>
              </w:rPr>
              <w:t>Persentase Kepemilikan Dokumen KK</w:t>
            </w:r>
          </w:p>
        </w:tc>
        <w:tc>
          <w:tcPr>
            <w:tcW w:w="0" w:type="dxa"/>
          </w:tcPr>
          <w:p w:rsidR="00C55702" w:rsidRDefault="00926D63">
            <w:pPr>
              <w:spacing w:after="0" w:line="320" w:lineRule="auto"/>
              <w:jc w:val="center"/>
            </w:pPr>
            <w:r>
              <w:rPr>
                <w:sz w:val="16"/>
                <w:szCs w:val="16"/>
              </w:rPr>
              <w:t>%</w:t>
            </w:r>
          </w:p>
        </w:tc>
        <w:tc>
          <w:tcPr>
            <w:tcW w:w="0" w:type="dxa"/>
          </w:tcPr>
          <w:p w:rsidR="00C55702" w:rsidRDefault="00926D63">
            <w:pPr>
              <w:spacing w:after="0" w:line="320" w:lineRule="auto"/>
              <w:jc w:val="center"/>
            </w:pPr>
            <w:r>
              <w:rPr>
                <w:sz w:val="16"/>
                <w:szCs w:val="16"/>
              </w:rPr>
              <w:t>97.50</w:t>
            </w: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926D63">
            <w:pPr>
              <w:spacing w:after="0" w:line="320" w:lineRule="auto"/>
            </w:pPr>
            <w:r>
              <w:rPr>
                <w:sz w:val="16"/>
                <w:szCs w:val="16"/>
              </w:rPr>
              <w:t>Persentase Kepemilikan Akta Kelahiran</w:t>
            </w:r>
          </w:p>
        </w:tc>
        <w:tc>
          <w:tcPr>
            <w:tcW w:w="0" w:type="dxa"/>
          </w:tcPr>
          <w:p w:rsidR="00C55702" w:rsidRDefault="00926D63">
            <w:pPr>
              <w:spacing w:after="0" w:line="320" w:lineRule="auto"/>
              <w:jc w:val="center"/>
            </w:pPr>
            <w:r>
              <w:rPr>
                <w:sz w:val="16"/>
                <w:szCs w:val="16"/>
              </w:rPr>
              <w:t>%</w:t>
            </w:r>
          </w:p>
        </w:tc>
        <w:tc>
          <w:tcPr>
            <w:tcW w:w="0" w:type="dxa"/>
          </w:tcPr>
          <w:p w:rsidR="00C55702" w:rsidRDefault="00926D63">
            <w:pPr>
              <w:spacing w:after="0" w:line="320" w:lineRule="auto"/>
              <w:jc w:val="center"/>
            </w:pPr>
            <w:r>
              <w:rPr>
                <w:sz w:val="16"/>
                <w:szCs w:val="16"/>
              </w:rPr>
              <w:t>55</w:t>
            </w: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926D63">
            <w:pPr>
              <w:spacing w:after="0" w:line="320" w:lineRule="auto"/>
            </w:pPr>
            <w:r>
              <w:rPr>
                <w:sz w:val="16"/>
                <w:szCs w:val="16"/>
              </w:rPr>
              <w:t>Persentase Kepemilikan Akta Kematian</w:t>
            </w:r>
          </w:p>
        </w:tc>
        <w:tc>
          <w:tcPr>
            <w:tcW w:w="0" w:type="dxa"/>
          </w:tcPr>
          <w:p w:rsidR="00C55702" w:rsidRDefault="00926D63">
            <w:pPr>
              <w:spacing w:after="0" w:line="320" w:lineRule="auto"/>
              <w:jc w:val="center"/>
            </w:pPr>
            <w:r>
              <w:rPr>
                <w:sz w:val="16"/>
                <w:szCs w:val="16"/>
              </w:rPr>
              <w:t>%</w:t>
            </w:r>
          </w:p>
        </w:tc>
        <w:tc>
          <w:tcPr>
            <w:tcW w:w="0" w:type="dxa"/>
          </w:tcPr>
          <w:p w:rsidR="00C55702" w:rsidRDefault="00926D63">
            <w:pPr>
              <w:spacing w:after="0" w:line="320" w:lineRule="auto"/>
              <w:jc w:val="center"/>
            </w:pPr>
            <w:r>
              <w:rPr>
                <w:sz w:val="16"/>
                <w:szCs w:val="16"/>
              </w:rPr>
              <w:t>40</w:t>
            </w:r>
          </w:p>
        </w:tc>
      </w:tr>
      <w:tr w:rsidR="00C55702">
        <w:tc>
          <w:tcPr>
            <w:tcW w:w="0" w:type="dxa"/>
          </w:tcPr>
          <w:p w:rsidR="00C55702" w:rsidRDefault="00C55702">
            <w:pPr>
              <w:spacing w:after="0" w:line="320" w:lineRule="auto"/>
              <w:jc w:val="center"/>
            </w:pPr>
          </w:p>
        </w:tc>
        <w:tc>
          <w:tcPr>
            <w:tcW w:w="0" w:type="dxa"/>
          </w:tcPr>
          <w:p w:rsidR="00C55702" w:rsidRDefault="00C55702">
            <w:pPr>
              <w:spacing w:after="0" w:line="320" w:lineRule="auto"/>
            </w:pPr>
          </w:p>
        </w:tc>
        <w:tc>
          <w:tcPr>
            <w:tcW w:w="0" w:type="dxa"/>
          </w:tcPr>
          <w:p w:rsidR="00C55702" w:rsidRDefault="00926D63">
            <w:pPr>
              <w:spacing w:after="0" w:line="320" w:lineRule="auto"/>
            </w:pPr>
            <w:r>
              <w:rPr>
                <w:sz w:val="16"/>
                <w:szCs w:val="16"/>
              </w:rPr>
              <w:t>Persentase Kepemilikan Kartu Identitas Anak (KIA)</w:t>
            </w:r>
          </w:p>
        </w:tc>
        <w:tc>
          <w:tcPr>
            <w:tcW w:w="0" w:type="dxa"/>
          </w:tcPr>
          <w:p w:rsidR="00C55702" w:rsidRDefault="00926D63">
            <w:pPr>
              <w:spacing w:after="0" w:line="320" w:lineRule="auto"/>
              <w:jc w:val="center"/>
            </w:pPr>
            <w:r>
              <w:rPr>
                <w:sz w:val="16"/>
                <w:szCs w:val="16"/>
              </w:rPr>
              <w:t>%</w:t>
            </w:r>
          </w:p>
        </w:tc>
        <w:tc>
          <w:tcPr>
            <w:tcW w:w="0" w:type="dxa"/>
          </w:tcPr>
          <w:p w:rsidR="00C55702" w:rsidRDefault="00926D63">
            <w:pPr>
              <w:spacing w:after="0" w:line="320" w:lineRule="auto"/>
              <w:jc w:val="center"/>
            </w:pPr>
            <w:r>
              <w:rPr>
                <w:sz w:val="16"/>
                <w:szCs w:val="16"/>
              </w:rPr>
              <w:t>65</w:t>
            </w:r>
          </w:p>
        </w:tc>
      </w:tr>
      <w:tr w:rsidR="00C55702">
        <w:tc>
          <w:tcPr>
            <w:tcW w:w="0" w:type="dxa"/>
          </w:tcPr>
          <w:p w:rsidR="00C55702" w:rsidRDefault="00926D63">
            <w:pPr>
              <w:spacing w:after="0" w:line="320" w:lineRule="auto"/>
              <w:jc w:val="center"/>
            </w:pPr>
            <w:r>
              <w:rPr>
                <w:sz w:val="16"/>
                <w:szCs w:val="16"/>
              </w:rPr>
              <w:t>2</w:t>
            </w:r>
          </w:p>
        </w:tc>
        <w:tc>
          <w:tcPr>
            <w:tcW w:w="0" w:type="dxa"/>
          </w:tcPr>
          <w:p w:rsidR="00C55702" w:rsidRDefault="00926D63">
            <w:pPr>
              <w:spacing w:after="0" w:line="320" w:lineRule="auto"/>
            </w:pPr>
            <w:r>
              <w:rPr>
                <w:sz w:val="16"/>
                <w:szCs w:val="16"/>
              </w:rPr>
              <w:t>Meningkatnya kepuasan masyarakat akan pelayanan administrasi kependudukan</w:t>
            </w:r>
          </w:p>
        </w:tc>
        <w:tc>
          <w:tcPr>
            <w:tcW w:w="0" w:type="dxa"/>
          </w:tcPr>
          <w:p w:rsidR="00C55702" w:rsidRDefault="00926D63">
            <w:pPr>
              <w:spacing w:after="0" w:line="320" w:lineRule="auto"/>
            </w:pPr>
            <w:r>
              <w:rPr>
                <w:sz w:val="16"/>
                <w:szCs w:val="16"/>
              </w:rPr>
              <w:t>Indeks Kepuasan Masyarakat (IKM)</w:t>
            </w:r>
          </w:p>
        </w:tc>
        <w:tc>
          <w:tcPr>
            <w:tcW w:w="0" w:type="dxa"/>
          </w:tcPr>
          <w:p w:rsidR="00C55702" w:rsidRDefault="00926D63">
            <w:pPr>
              <w:spacing w:after="0" w:line="320" w:lineRule="auto"/>
              <w:jc w:val="center"/>
            </w:pPr>
            <w:r>
              <w:rPr>
                <w:sz w:val="16"/>
                <w:szCs w:val="16"/>
              </w:rPr>
              <w:t>%</w:t>
            </w:r>
          </w:p>
        </w:tc>
        <w:tc>
          <w:tcPr>
            <w:tcW w:w="0" w:type="dxa"/>
          </w:tcPr>
          <w:p w:rsidR="00C55702" w:rsidRDefault="00926D63">
            <w:pPr>
              <w:spacing w:after="0" w:line="320" w:lineRule="auto"/>
              <w:jc w:val="center"/>
            </w:pPr>
            <w:r>
              <w:rPr>
                <w:sz w:val="16"/>
                <w:szCs w:val="16"/>
              </w:rPr>
              <w:t>76</w:t>
            </w:r>
          </w:p>
        </w:tc>
      </w:tr>
    </w:tbl>
    <w:p w:rsidR="00926D63" w:rsidRDefault="00926D63"/>
    <w:sectPr w:rsidR="00926D63" w:rsidSect="00C55702">
      <w:headerReference w:type="default" r:id="rId11"/>
      <w:footerReference w:type="default" r:id="rId12"/>
      <w:pgSz w:w="11870" w:h="16787"/>
      <w:pgMar w:top="1150" w:right="1800" w:bottom="2200" w:left="1800" w:header="600" w:footer="130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2156" w:rsidRDefault="00852156" w:rsidP="00C55702">
      <w:pPr>
        <w:spacing w:after="0" w:line="240" w:lineRule="auto"/>
      </w:pPr>
      <w:r>
        <w:separator/>
      </w:r>
    </w:p>
  </w:endnote>
  <w:endnote w:type="continuationSeparator" w:id="1">
    <w:p w:rsidR="00852156" w:rsidRDefault="00852156" w:rsidP="00C557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702" w:rsidRDefault="00650469">
    <w:pPr>
      <w:spacing w:before="60" w:after="0" w:line="300" w:lineRule="auto"/>
    </w:pPr>
    <w:r>
      <w:pict>
        <v:shapetype id="_x0000_t32" coordsize="21600,21600" o:spt="32" o:oned="t" path="m,l21600,21600e" filled="f">
          <v:path arrowok="t" fillok="f" o:connecttype="none"/>
          <o:lock v:ext="edit" shapetype="t"/>
        </v:shapetype>
        <v:shape id="_x0000_s1031" type="#_x0000_t32" style="position:absolute;margin-left:0;margin-top:0;width:411pt;height:0;z-index:251655168;mso-position-horizontal:left;mso-position-horizontal-relative:char;mso-position-vertical:top;mso-position-vertical-relative:line" strokeweight=".8pt">
          <w10:wrap anchorx="page" anchory="page"/>
        </v:shape>
      </w:pict>
    </w:r>
    <w:r w:rsidR="00926D63">
      <w:rPr>
        <w:sz w:val="16"/>
        <w:szCs w:val="16"/>
      </w:rPr>
      <w:t xml:space="preserve">LKIP </w:t>
    </w:r>
    <w:r w:rsidR="00926D63">
      <w:rPr>
        <w:b/>
        <w:sz w:val="16"/>
        <w:szCs w:val="16"/>
      </w:rPr>
      <w:t>Dinas Kependudukan Dan Pencatatan Sipil Kabupaten Wonogiri</w:t>
    </w:r>
    <w:r w:rsidR="00926D63">
      <w:rPr>
        <w:sz w:val="16"/>
        <w:szCs w:val="16"/>
      </w:rPr>
      <w:t xml:space="preserve"> Tahun </w:t>
    </w:r>
    <w:r w:rsidR="00926D63">
      <w:rPr>
        <w:b/>
        <w:sz w:val="16"/>
        <w:szCs w:val="16"/>
      </w:rPr>
      <w:t>2019</w:t>
    </w:r>
  </w:p>
  <w:p w:rsidR="00C55702" w:rsidRDefault="00926D63">
    <w:pPr>
      <w:ind w:right="360"/>
      <w:jc w:val="right"/>
    </w:pPr>
    <w:r>
      <w:rPr>
        <w:i/>
        <w:iCs/>
        <w:sz w:val="24"/>
        <w:szCs w:val="24"/>
      </w:rPr>
      <w:t xml:space="preserve">II - </w:t>
    </w:r>
    <w:r w:rsidR="00650469">
      <w:fldChar w:fldCharType="begin"/>
    </w:r>
    <w:r>
      <w:rPr>
        <w:i/>
        <w:iCs/>
        <w:sz w:val="24"/>
        <w:szCs w:val="24"/>
      </w:rPr>
      <w:instrText>PAGE</w:instrText>
    </w:r>
    <w:r w:rsidR="00650469">
      <w:fldChar w:fldCharType="separate"/>
    </w:r>
    <w:r w:rsidR="00D66447">
      <w:rPr>
        <w:i/>
        <w:iCs/>
        <w:noProof/>
        <w:sz w:val="24"/>
        <w:szCs w:val="24"/>
      </w:rPr>
      <w:t>9</w:t>
    </w:r>
    <w:r w:rsidR="00650469">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702" w:rsidRDefault="00650469">
    <w:pPr>
      <w:spacing w:before="60" w:after="0" w:line="300" w:lineRule="auto"/>
    </w:pPr>
    <w:r>
      <w:pict>
        <v:shapetype id="_x0000_t32" coordsize="21600,21600" o:spt="32" o:oned="t" path="m,l21600,21600e" filled="f">
          <v:path arrowok="t" fillok="f" o:connecttype="none"/>
          <o:lock v:ext="edit" shapetype="t"/>
        </v:shapetype>
        <v:shape id="_x0000_s1028" type="#_x0000_t32" style="position:absolute;margin-left:0;margin-top:0;width:680.3pt;height:0;z-index:251656192;mso-position-horizontal:left;mso-position-horizontal-relative:char;mso-position-vertical:top;mso-position-vertical-relative:line" strokeweight=".8pt">
          <w10:wrap anchorx="page" anchory="page"/>
        </v:shape>
      </w:pict>
    </w:r>
    <w:r w:rsidR="00926D63">
      <w:rPr>
        <w:sz w:val="16"/>
        <w:szCs w:val="16"/>
      </w:rPr>
      <w:t xml:space="preserve">LKIP </w:t>
    </w:r>
    <w:r w:rsidR="00926D63">
      <w:rPr>
        <w:b/>
        <w:sz w:val="16"/>
        <w:szCs w:val="16"/>
      </w:rPr>
      <w:t>Dinas Kependudukan Dan Pencatatan Sipil Kabupaten Wonogiri</w:t>
    </w:r>
    <w:r w:rsidR="00926D63">
      <w:rPr>
        <w:sz w:val="16"/>
        <w:szCs w:val="16"/>
      </w:rPr>
      <w:t xml:space="preserve"> Tahun </w:t>
    </w:r>
    <w:r w:rsidR="00926D63">
      <w:rPr>
        <w:b/>
        <w:sz w:val="16"/>
        <w:szCs w:val="16"/>
      </w:rPr>
      <w:t>2019</w:t>
    </w:r>
  </w:p>
  <w:p w:rsidR="00C55702" w:rsidRDefault="00926D63">
    <w:pPr>
      <w:ind w:right="360"/>
      <w:jc w:val="right"/>
    </w:pPr>
    <w:r>
      <w:rPr>
        <w:i/>
        <w:iCs/>
        <w:sz w:val="24"/>
        <w:szCs w:val="24"/>
      </w:rPr>
      <w:t xml:space="preserve">II - </w:t>
    </w:r>
    <w:r w:rsidR="00650469">
      <w:fldChar w:fldCharType="begin"/>
    </w:r>
    <w:r>
      <w:rPr>
        <w:i/>
        <w:iCs/>
        <w:sz w:val="24"/>
        <w:szCs w:val="24"/>
      </w:rPr>
      <w:instrText>PAGE</w:instrText>
    </w:r>
    <w:r w:rsidR="00650469">
      <w:fldChar w:fldCharType="separate"/>
    </w:r>
    <w:r w:rsidR="00D66447">
      <w:rPr>
        <w:i/>
        <w:iCs/>
        <w:noProof/>
        <w:sz w:val="24"/>
        <w:szCs w:val="24"/>
      </w:rPr>
      <w:t>11</w:t>
    </w:r>
    <w:r w:rsidR="00650469">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702" w:rsidRDefault="00650469">
    <w:pPr>
      <w:spacing w:before="60" w:after="0" w:line="300" w:lineRule="auto"/>
    </w:pPr>
    <w:r>
      <w:pict>
        <v:shapetype id="_x0000_t32" coordsize="21600,21600" o:spt="32" o:oned="t" path="m,l21600,21600e" filled="f">
          <v:path arrowok="t" fillok="f" o:connecttype="none"/>
          <o:lock v:ext="edit" shapetype="t"/>
        </v:shapetype>
        <v:shape id="_x0000_s1025" type="#_x0000_t32" style="position:absolute;margin-left:0;margin-top:0;width:411pt;height:0;z-index:251657216;mso-position-horizontal:left;mso-position-horizontal-relative:char;mso-position-vertical:top;mso-position-vertical-relative:line" strokeweight=".8pt">
          <w10:wrap anchorx="page" anchory="page"/>
        </v:shape>
      </w:pict>
    </w:r>
    <w:r w:rsidR="00926D63">
      <w:rPr>
        <w:sz w:val="16"/>
        <w:szCs w:val="16"/>
      </w:rPr>
      <w:t xml:space="preserve">LKIP </w:t>
    </w:r>
    <w:r w:rsidR="00926D63">
      <w:rPr>
        <w:b/>
        <w:sz w:val="16"/>
        <w:szCs w:val="16"/>
      </w:rPr>
      <w:t>Dinas Kependudukan Dan Pencatatan Sipil Kabupaten Wonogiri</w:t>
    </w:r>
    <w:r w:rsidR="00926D63">
      <w:rPr>
        <w:sz w:val="16"/>
        <w:szCs w:val="16"/>
      </w:rPr>
      <w:t xml:space="preserve"> Tahun </w:t>
    </w:r>
    <w:r w:rsidR="00926D63">
      <w:rPr>
        <w:b/>
        <w:sz w:val="16"/>
        <w:szCs w:val="16"/>
      </w:rPr>
      <w:t>2019</w:t>
    </w:r>
  </w:p>
  <w:p w:rsidR="00C55702" w:rsidRDefault="00926D63">
    <w:pPr>
      <w:ind w:right="360"/>
      <w:jc w:val="right"/>
    </w:pPr>
    <w:r>
      <w:rPr>
        <w:i/>
        <w:iCs/>
        <w:sz w:val="24"/>
        <w:szCs w:val="24"/>
      </w:rPr>
      <w:t xml:space="preserve">II - </w:t>
    </w:r>
    <w:r w:rsidR="00650469">
      <w:fldChar w:fldCharType="begin"/>
    </w:r>
    <w:r>
      <w:rPr>
        <w:i/>
        <w:iCs/>
        <w:sz w:val="24"/>
        <w:szCs w:val="24"/>
      </w:rPr>
      <w:instrText>PAGE</w:instrText>
    </w:r>
    <w:r w:rsidR="00650469">
      <w:fldChar w:fldCharType="separate"/>
    </w:r>
    <w:r w:rsidR="00D66447">
      <w:rPr>
        <w:i/>
        <w:iCs/>
        <w:noProof/>
        <w:sz w:val="24"/>
        <w:szCs w:val="24"/>
      </w:rPr>
      <w:t>12</w:t>
    </w:r>
    <w:r w:rsidR="00650469">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2156" w:rsidRDefault="00852156" w:rsidP="00C55702">
      <w:pPr>
        <w:spacing w:after="0" w:line="240" w:lineRule="auto"/>
      </w:pPr>
      <w:r>
        <w:separator/>
      </w:r>
    </w:p>
  </w:footnote>
  <w:footnote w:type="continuationSeparator" w:id="1">
    <w:p w:rsidR="00852156" w:rsidRDefault="00852156" w:rsidP="00C557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Mar>
        <w:left w:w="0" w:type="dxa"/>
        <w:right w:w="0" w:type="dxa"/>
      </w:tblCellMar>
      <w:tblLook w:val="0000"/>
    </w:tblPr>
    <w:tblGrid>
      <w:gridCol w:w="1119"/>
      <w:gridCol w:w="7151"/>
    </w:tblGrid>
    <w:tr w:rsidR="00C55702">
      <w:tc>
        <w:tcPr>
          <w:tcW w:w="1500" w:type="dxa"/>
        </w:tcPr>
        <w:p w:rsidR="00C55702" w:rsidRDefault="00650469">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45pt;mso-position-horizontal:left;mso-position-horizontal-relative:char;mso-position-vertical:top;mso-position-vertical-relative:line">
                <v:imagedata r:id="rId1" o:title=""/>
              </v:shape>
            </w:pict>
          </w:r>
        </w:p>
      </w:tc>
      <w:tc>
        <w:tcPr>
          <w:tcW w:w="7500" w:type="dxa"/>
          <w:vAlign w:val="bottom"/>
        </w:tcPr>
        <w:p w:rsidR="00C55702" w:rsidRDefault="00926D63">
          <w:pPr>
            <w:spacing w:after="0" w:line="300" w:lineRule="auto"/>
          </w:pPr>
          <w:r>
            <w:t>Dinas Kependudukan Dan Pencatatan Sipil</w:t>
          </w:r>
          <w:r>
            <w:br/>
          </w:r>
          <w:r w:rsidR="00650469">
            <w:pict>
              <v:shapetype id="_x0000_t32" coordsize="21600,21600" o:spt="32" o:oned="t" path="m,l21600,21600e" filled="f">
                <v:path arrowok="t" fillok="f" o:connecttype="none"/>
                <o:lock v:ext="edit" shapetype="t"/>
              </v:shapetype>
              <v:shape id="_x0000_s1036" type="#_x0000_t32" style="width:348.65pt;height:0;mso-left-percent:-10001;mso-top-percent:-10001;mso-position-horizontal:absolute;mso-position-horizontal-relative:char;mso-position-vertical:absolute;mso-position-vertical-relative:line;mso-left-percent:-10001;mso-top-percent:-10001" strokeweight="2pt"/>
            </w:pict>
          </w:r>
        </w:p>
      </w:tc>
    </w:tr>
  </w:tbl>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Mar>
        <w:left w:w="0" w:type="dxa"/>
        <w:right w:w="0" w:type="dxa"/>
      </w:tblCellMar>
      <w:tblLook w:val="0000"/>
    </w:tblPr>
    <w:tblGrid>
      <w:gridCol w:w="1500"/>
      <w:gridCol w:w="12240"/>
    </w:tblGrid>
    <w:tr w:rsidR="00C55702">
      <w:tc>
        <w:tcPr>
          <w:tcW w:w="1500" w:type="dxa"/>
        </w:tcPr>
        <w:p w:rsidR="00C55702" w:rsidRDefault="00650469">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9.5pt;height:45pt;mso-position-horizontal:left;mso-position-horizontal-relative:char;mso-position-vertical:top;mso-position-vertical-relative:line">
                <v:imagedata r:id="rId1" o:title=""/>
              </v:shape>
            </w:pict>
          </w:r>
        </w:p>
      </w:tc>
      <w:tc>
        <w:tcPr>
          <w:tcW w:w="7500" w:type="dxa"/>
          <w:vAlign w:val="bottom"/>
        </w:tcPr>
        <w:p w:rsidR="00C55702" w:rsidRDefault="00926D63">
          <w:pPr>
            <w:spacing w:after="0" w:line="300" w:lineRule="auto"/>
          </w:pPr>
          <w:r>
            <w:t xml:space="preserve">Dinas </w:t>
          </w:r>
          <w:r>
            <w:t>Kependudukan Dan Pencatatan Sipil</w:t>
          </w:r>
          <w:r>
            <w:br/>
          </w:r>
          <w:r w:rsidR="00650469">
            <w:pict>
              <v:shapetype id="_x0000_t32" coordsize="21600,21600" o:spt="32" o:oned="t" path="m,l21600,21600e" filled="f">
                <v:path arrowok="t" fillok="f" o:connecttype="none"/>
                <o:lock v:ext="edit" shapetype="t"/>
              </v:shapetype>
              <v:shape id="_x0000_s1034" type="#_x0000_t32" style="width:609.45pt;height:0;mso-left-percent:-10001;mso-top-percent:-10001;mso-position-horizontal:absolute;mso-position-horizontal-relative:char;mso-position-vertical:absolute;mso-position-vertical-relative:line;mso-left-percent:-10001;mso-top-percent:-10001" strokeweight="2pt"/>
            </w:pict>
          </w:r>
        </w:p>
      </w:tc>
    </w:tr>
  </w:tbl>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Mar>
        <w:left w:w="0" w:type="dxa"/>
        <w:right w:w="0" w:type="dxa"/>
      </w:tblCellMar>
      <w:tblLook w:val="0000"/>
    </w:tblPr>
    <w:tblGrid>
      <w:gridCol w:w="1119"/>
      <w:gridCol w:w="7151"/>
    </w:tblGrid>
    <w:tr w:rsidR="00C55702">
      <w:tc>
        <w:tcPr>
          <w:tcW w:w="1500" w:type="dxa"/>
        </w:tcPr>
        <w:p w:rsidR="00C55702" w:rsidRDefault="00650469">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9.5pt;height:45pt;mso-position-horizontal:left;mso-position-horizontal-relative:char;mso-position-vertical:top;mso-position-vertical-relative:line">
                <v:imagedata r:id="rId1" o:title=""/>
              </v:shape>
            </w:pict>
          </w:r>
        </w:p>
      </w:tc>
      <w:tc>
        <w:tcPr>
          <w:tcW w:w="7500" w:type="dxa"/>
          <w:vAlign w:val="bottom"/>
        </w:tcPr>
        <w:p w:rsidR="00C55702" w:rsidRDefault="00926D63">
          <w:pPr>
            <w:spacing w:after="0" w:line="300" w:lineRule="auto"/>
          </w:pPr>
          <w:r>
            <w:t xml:space="preserve">Dinas </w:t>
          </w:r>
          <w:r>
            <w:t>Kependudukan Dan Pencatatan Sipil</w:t>
          </w:r>
          <w:r>
            <w:br/>
          </w:r>
          <w:r w:rsidR="00650469">
            <w:pict>
              <v:shapetype id="_x0000_t32" coordsize="21600,21600" o:spt="32" o:oned="t" path="m,l21600,21600e" filled="f">
                <v:path arrowok="t" fillok="f" o:connecttype="none"/>
                <o:lock v:ext="edit" shapetype="t"/>
              </v:shapetype>
              <v:shape id="_x0000_s1032" type="#_x0000_t32" style="width:348.65pt;height:0;mso-left-percent:-10001;mso-top-percent:-10001;mso-position-horizontal:absolute;mso-position-horizontal-relative:char;mso-position-vertical:absolute;mso-position-vertical-relative:line;mso-left-percent:-10001;mso-top-percent:-10001" strokeweight="2pt"/>
            </w:pic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CE21D0B"/>
    <w:multiLevelType w:val="multilevel"/>
    <w:tmpl w:val="B89EF41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E7FBB75C"/>
    <w:multiLevelType w:val="multilevel"/>
    <w:tmpl w:val="F0A0E91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2E9417"/>
    <w:multiLevelType w:val="multilevel"/>
    <w:tmpl w:val="24BA46D0"/>
    <w:lvl w:ilvl="0">
      <w:start w:val="1"/>
      <w:numFmt w:val="decimal"/>
      <w:lvlText w:val=""/>
      <w:lvlJc w:val="left"/>
      <w:pPr>
        <w:tabs>
          <w:tab w:val="num" w:pos="360"/>
        </w:tabs>
        <w:ind w:left="360" w:hanging="360"/>
      </w:pPr>
    </w:lvl>
    <w:lvl w:ilvl="1">
      <w:start w:val="1"/>
      <w:numFmt w:val="decimal"/>
      <w:lvlText w:val="%1.%2"/>
      <w:lvlJc w:val="left"/>
      <w:pPr>
        <w:tabs>
          <w:tab w:val="num" w:pos="360"/>
        </w:tabs>
        <w:ind w:left="360" w:hanging="360"/>
      </w:pPr>
    </w:lvl>
    <w:lvl w:ilvl="2">
      <w:start w:val="1"/>
      <w:numFmt w:val="upperLetter"/>
      <w:lvlText w:val="%3."/>
      <w:lvlJc w:val="left"/>
      <w:pPr>
        <w:tabs>
          <w:tab w:val="num" w:pos="360"/>
        </w:tabs>
        <w:ind w:left="360" w:hanging="360"/>
      </w:pPr>
    </w:lvl>
    <w:lvl w:ilvl="3">
      <w:start w:val="1"/>
      <w:numFmt w:val="decimal"/>
      <w:lvlText w:val="%4."/>
      <w:lvlJc w:val="left"/>
      <w:pPr>
        <w:tabs>
          <w:tab w:val="num" w:pos="360"/>
        </w:tabs>
        <w:ind w:left="360" w:hanging="36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o:shapelayout v:ext="edit">
      <o:idmap v:ext="edit" data="1"/>
      <o:rules v:ext="edit">
        <o:r id="V:Rule7" type="connector" idref="#_x0000_s1036"/>
        <o:r id="V:Rule8" type="connector" idref="#_x0000_s1028"/>
        <o:r id="V:Rule9" type="connector" idref="#_x0000_s1032"/>
        <o:r id="V:Rule10" type="connector" idref="#_x0000_s1034"/>
        <o:r id="V:Rule11" type="connector" idref="#_x0000_s1031"/>
        <o:r id="V:Rule12" type="connector" idref="#_x0000_s1025"/>
      </o:rules>
    </o:shapelayout>
  </w:hdrShapeDefaults>
  <w:footnotePr>
    <w:footnote w:id="0"/>
    <w:footnote w:id="1"/>
  </w:footnotePr>
  <w:endnotePr>
    <w:endnote w:id="0"/>
    <w:endnote w:id="1"/>
  </w:endnotePr>
  <w:compat/>
  <w:rsids>
    <w:rsidRoot w:val="00C55702"/>
    <w:rsid w:val="00212E48"/>
    <w:rsid w:val="002600DB"/>
    <w:rsid w:val="0035294A"/>
    <w:rsid w:val="00355BEA"/>
    <w:rsid w:val="00416FC0"/>
    <w:rsid w:val="005B6354"/>
    <w:rsid w:val="005D7AC6"/>
    <w:rsid w:val="0061362B"/>
    <w:rsid w:val="00650469"/>
    <w:rsid w:val="00677EA1"/>
    <w:rsid w:val="00823B4A"/>
    <w:rsid w:val="00852156"/>
    <w:rsid w:val="00875099"/>
    <w:rsid w:val="008C132E"/>
    <w:rsid w:val="008C515D"/>
    <w:rsid w:val="00926D63"/>
    <w:rsid w:val="00B36A10"/>
    <w:rsid w:val="00C55702"/>
    <w:rsid w:val="00CB39A9"/>
    <w:rsid w:val="00D66447"/>
    <w:rsid w:val="00D74E97"/>
    <w:rsid w:val="00EE0DB9"/>
    <w:rsid w:val="00F45382"/>
    <w:rsid w:val="00F84082"/>
    <w:rsid w:val="00F86A78"/>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55702"/>
  </w:style>
  <w:style w:type="paragraph" w:styleId="Heading1">
    <w:name w:val="heading 1"/>
    <w:basedOn w:val="Normal"/>
    <w:rsid w:val="00C55702"/>
    <w:pPr>
      <w:tabs>
        <w:tab w:val="num" w:pos="360"/>
      </w:tabs>
      <w:spacing w:line="720" w:lineRule="auto"/>
      <w:ind w:left="360" w:hanging="360"/>
      <w:jc w:val="center"/>
      <w:outlineLvl w:val="0"/>
    </w:pPr>
    <w:rPr>
      <w:b/>
      <w:color w:val="000000"/>
      <w:sz w:val="24"/>
      <w:szCs w:val="24"/>
    </w:rPr>
  </w:style>
  <w:style w:type="paragraph" w:styleId="Heading2">
    <w:name w:val="heading 2"/>
    <w:basedOn w:val="Normal"/>
    <w:rsid w:val="00C55702"/>
    <w:pPr>
      <w:tabs>
        <w:tab w:val="num" w:pos="360"/>
      </w:tabs>
      <w:spacing w:line="360" w:lineRule="auto"/>
      <w:ind w:left="360" w:hanging="360"/>
      <w:outlineLvl w:val="1"/>
    </w:pPr>
    <w:rPr>
      <w:b/>
      <w:color w:val="000000"/>
      <w:sz w:val="22"/>
      <w:szCs w:val="22"/>
    </w:rPr>
  </w:style>
  <w:style w:type="paragraph" w:styleId="Heading3">
    <w:name w:val="heading 3"/>
    <w:basedOn w:val="Normal"/>
    <w:rsid w:val="00C55702"/>
    <w:pPr>
      <w:tabs>
        <w:tab w:val="num" w:pos="360"/>
      </w:tabs>
      <w:spacing w:line="360" w:lineRule="auto"/>
      <w:ind w:left="360" w:hanging="360"/>
      <w:outlineLvl w:val="2"/>
    </w:pPr>
    <w:rPr>
      <w:b/>
      <w:color w:val="000000"/>
      <w:sz w:val="22"/>
      <w:szCs w:val="22"/>
    </w:rPr>
  </w:style>
  <w:style w:type="paragraph" w:styleId="Heading4">
    <w:name w:val="heading 4"/>
    <w:basedOn w:val="Normal"/>
    <w:rsid w:val="00C55702"/>
    <w:pPr>
      <w:tabs>
        <w:tab w:val="num" w:pos="360"/>
      </w:tabs>
      <w:spacing w:line="360" w:lineRule="auto"/>
      <w:ind w:left="360" w:hanging="360"/>
      <w:outlineLvl w:val="3"/>
    </w:pPr>
    <w:rPr>
      <w:b/>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sid w:val="00C55702"/>
    <w:rPr>
      <w:vertAlign w:val="superscript"/>
    </w:rPr>
  </w:style>
  <w:style w:type="table" w:customStyle="1" w:styleId="ColspanRowspan">
    <w:name w:val="Colspan Rowspan"/>
    <w:uiPriority w:val="99"/>
    <w:rsid w:val="00C55702"/>
    <w:tblPr>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top w:w="50" w:type="dxa"/>
        <w:left w:w="50" w:type="dxa"/>
        <w:bottom w:w="50" w:type="dxa"/>
        <w:right w:w="50" w:type="dxa"/>
      </w:tblCellMar>
    </w:tblPr>
  </w:style>
  <w:style w:type="table" w:customStyle="1" w:styleId="NormalTabel">
    <w:name w:val="Normal Tabel"/>
    <w:uiPriority w:val="99"/>
    <w:rsid w:val="00C5570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50" w:type="dxa"/>
        <w:bottom w:w="50" w:type="dxa"/>
        <w:right w:w="50"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2192</Words>
  <Characters>12501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disdukcapil</dc:creator>
  <cp:lastModifiedBy>disdukcapil</cp:lastModifiedBy>
  <cp:revision>2</cp:revision>
  <dcterms:created xsi:type="dcterms:W3CDTF">2020-02-12T04:37:00Z</dcterms:created>
  <dcterms:modified xsi:type="dcterms:W3CDTF">2020-02-12T04:37:00Z</dcterms:modified>
</cp:coreProperties>
</file>